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F1F" w:rsidRDefault="007B220C">
      <w:pPr>
        <w:widowControl/>
        <w:shd w:val="clear" w:color="auto" w:fill="FFFFFF"/>
        <w:spacing w:line="360" w:lineRule="auto"/>
        <w:outlineLvl w:val="0"/>
        <w:rPr>
          <w:rFonts w:ascii="黑体" w:eastAsia="黑体" w:hAnsi="黑体" w:cs="黑体"/>
          <w:color w:val="000000" w:themeColor="text1"/>
          <w:kern w:val="36"/>
          <w:sz w:val="32"/>
          <w:szCs w:val="32"/>
        </w:rPr>
      </w:pPr>
      <w:r>
        <w:rPr>
          <w:rFonts w:ascii="黑体" w:eastAsia="黑体" w:hAnsi="黑体" w:cs="黑体" w:hint="eastAsia"/>
          <w:color w:val="000000" w:themeColor="text1"/>
          <w:kern w:val="36"/>
          <w:sz w:val="32"/>
          <w:szCs w:val="32"/>
        </w:rPr>
        <w:t>附件1</w:t>
      </w:r>
    </w:p>
    <w:p w:rsidR="00F30F1F" w:rsidRDefault="00F30F1F">
      <w:pPr>
        <w:widowControl/>
        <w:shd w:val="clear" w:color="auto" w:fill="FFFFFF"/>
        <w:spacing w:line="360" w:lineRule="auto"/>
        <w:jc w:val="center"/>
        <w:outlineLvl w:val="0"/>
        <w:rPr>
          <w:rFonts w:ascii="黑体" w:eastAsia="黑体" w:hAnsi="黑体" w:cs="黑体"/>
          <w:color w:val="000000" w:themeColor="text1"/>
          <w:kern w:val="36"/>
          <w:sz w:val="44"/>
          <w:szCs w:val="44"/>
        </w:rPr>
      </w:pPr>
    </w:p>
    <w:p w:rsidR="00F30F1F" w:rsidRDefault="007B220C">
      <w:pPr>
        <w:widowControl/>
        <w:shd w:val="clear" w:color="auto" w:fill="FFFFFF"/>
        <w:spacing w:line="360" w:lineRule="auto"/>
        <w:jc w:val="center"/>
        <w:outlineLvl w:val="0"/>
        <w:rPr>
          <w:rFonts w:ascii="黑体" w:eastAsia="黑体" w:hAnsi="黑体" w:cs="黑体"/>
          <w:b/>
          <w:bCs/>
          <w:color w:val="000000" w:themeColor="text1"/>
          <w:kern w:val="36"/>
          <w:sz w:val="44"/>
          <w:szCs w:val="44"/>
        </w:rPr>
      </w:pPr>
      <w:r>
        <w:rPr>
          <w:rFonts w:ascii="黑体" w:eastAsia="黑体" w:hAnsi="黑体" w:cs="黑体" w:hint="eastAsia"/>
          <w:color w:val="000000" w:themeColor="text1"/>
          <w:kern w:val="36"/>
          <w:sz w:val="44"/>
          <w:szCs w:val="44"/>
        </w:rPr>
        <w:t>山东省海洋科技创新奖奖励办法</w:t>
      </w:r>
    </w:p>
    <w:p w:rsidR="00F30F1F" w:rsidRDefault="00F30F1F">
      <w:pPr>
        <w:widowControl/>
        <w:shd w:val="clear" w:color="auto" w:fill="FFFFFF"/>
        <w:spacing w:line="360" w:lineRule="auto"/>
        <w:jc w:val="center"/>
        <w:rPr>
          <w:rFonts w:ascii="仿宋_GB2312" w:eastAsia="仿宋_GB2312" w:hAnsi="宋体" w:cs="宋体"/>
          <w:b/>
          <w:bCs/>
          <w:color w:val="000000" w:themeColor="text1"/>
          <w:kern w:val="0"/>
          <w:sz w:val="32"/>
          <w:szCs w:val="32"/>
        </w:rPr>
      </w:pPr>
    </w:p>
    <w:p w:rsidR="00F30F1F" w:rsidRDefault="007B220C">
      <w:pPr>
        <w:widowControl/>
        <w:shd w:val="clear" w:color="auto" w:fill="FFFFFF"/>
        <w:spacing w:line="360" w:lineRule="auto"/>
        <w:jc w:val="cente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第一章   总则</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楷体" w:eastAsia="楷体" w:hAnsi="楷体" w:cs="楷体" w:hint="eastAsia"/>
          <w:color w:val="000000" w:themeColor="text1"/>
          <w:kern w:val="0"/>
          <w:sz w:val="32"/>
          <w:szCs w:val="32"/>
        </w:rPr>
        <w:t>第一条</w:t>
      </w:r>
      <w:r>
        <w:rPr>
          <w:rFonts w:ascii="仿宋_GB2312" w:eastAsia="仿宋_GB2312" w:hAnsi="宋体" w:cs="宋体" w:hint="eastAsia"/>
          <w:color w:val="000000" w:themeColor="text1"/>
          <w:kern w:val="0"/>
          <w:sz w:val="32"/>
          <w:szCs w:val="32"/>
        </w:rPr>
        <w:t> </w:t>
      </w:r>
      <w:r>
        <w:rPr>
          <w:rFonts w:ascii="仿宋_GB2312" w:eastAsia="仿宋_GB2312" w:hAnsi="宋体" w:cs="宋体" w:hint="eastAsia"/>
          <w:color w:val="000000" w:themeColor="text1"/>
          <w:kern w:val="0"/>
          <w:sz w:val="32"/>
          <w:szCs w:val="32"/>
        </w:rPr>
        <w:t>为鼓励我省海洋领域的科技创新，调动海洋科技工作者的创造性，</w:t>
      </w:r>
      <w:r w:rsidR="00C51989">
        <w:rPr>
          <w:rFonts w:ascii="仿宋_GB2312" w:eastAsia="仿宋_GB2312" w:hAnsi="宋体" w:cs="宋体" w:hint="eastAsia"/>
          <w:color w:val="000000" w:themeColor="text1"/>
          <w:kern w:val="0"/>
          <w:sz w:val="32"/>
          <w:szCs w:val="32"/>
        </w:rPr>
        <w:t>推动海洋产业发展，</w:t>
      </w:r>
      <w:r>
        <w:rPr>
          <w:rFonts w:ascii="仿宋_GB2312" w:eastAsia="仿宋_GB2312" w:hAnsi="宋体" w:cs="宋体" w:hint="eastAsia"/>
          <w:color w:val="000000" w:themeColor="text1"/>
          <w:kern w:val="0"/>
          <w:sz w:val="32"/>
          <w:szCs w:val="32"/>
        </w:rPr>
        <w:t>山东省海洋发展研究会、山东省海洋工程咨询协会（以下简称“两会”）联合设立山东省海洋科技创新奖（以下简称“海洋创新奖”）。根据</w:t>
      </w:r>
      <w:r w:rsidRPr="00C752A0">
        <w:rPr>
          <w:rFonts w:ascii="仿宋_GB2312" w:eastAsia="仿宋_GB2312" w:hAnsi="宋体" w:cs="宋体" w:hint="eastAsia"/>
          <w:color w:val="000000" w:themeColor="text1"/>
          <w:kern w:val="0"/>
          <w:sz w:val="32"/>
          <w:szCs w:val="32"/>
        </w:rPr>
        <w:t>《山东省科学技术奖励条例》</w:t>
      </w:r>
      <w:r w:rsidR="00E17F65" w:rsidRPr="00C752A0">
        <w:rPr>
          <w:rFonts w:ascii="仿宋_GB2312" w:eastAsia="仿宋_GB2312" w:hAnsi="宋体" w:cs="宋体" w:hint="eastAsia"/>
          <w:color w:val="000000" w:themeColor="text1"/>
          <w:kern w:val="0"/>
          <w:sz w:val="32"/>
          <w:szCs w:val="32"/>
        </w:rPr>
        <w:t>、</w:t>
      </w:r>
      <w:r w:rsidRPr="00C752A0">
        <w:rPr>
          <w:rFonts w:ascii="仿宋_GB2312" w:eastAsia="仿宋_GB2312" w:hAnsi="宋体" w:cs="宋体"/>
          <w:color w:val="000000" w:themeColor="text1"/>
          <w:kern w:val="0"/>
          <w:sz w:val="32"/>
          <w:szCs w:val="32"/>
        </w:rPr>
        <w:t>《山东省科学技术</w:t>
      </w:r>
      <w:r w:rsidRPr="00C752A0">
        <w:rPr>
          <w:rFonts w:ascii="仿宋_GB2312" w:eastAsia="仿宋_GB2312" w:hAnsi="宋体" w:cs="宋体" w:hint="eastAsia"/>
          <w:color w:val="000000" w:themeColor="text1"/>
          <w:kern w:val="0"/>
          <w:sz w:val="32"/>
          <w:szCs w:val="32"/>
        </w:rPr>
        <w:t>奖励条例实施细则</w:t>
      </w:r>
      <w:r w:rsidRPr="00C752A0">
        <w:rPr>
          <w:rFonts w:ascii="仿宋_GB2312" w:eastAsia="仿宋_GB2312" w:hAnsi="宋体" w:cs="宋体"/>
          <w:color w:val="000000" w:themeColor="text1"/>
          <w:kern w:val="0"/>
          <w:sz w:val="32"/>
          <w:szCs w:val="32"/>
        </w:rPr>
        <w:t>》</w:t>
      </w:r>
      <w:r w:rsidR="00E17F65" w:rsidRPr="00C752A0">
        <w:rPr>
          <w:rFonts w:ascii="仿宋_GB2312" w:eastAsia="仿宋_GB2312" w:hAnsi="宋体" w:cs="宋体" w:hint="eastAsia"/>
          <w:color w:val="000000" w:themeColor="text1"/>
          <w:kern w:val="0"/>
          <w:sz w:val="32"/>
          <w:szCs w:val="32"/>
        </w:rPr>
        <w:t>、</w:t>
      </w:r>
      <w:bookmarkStart w:id="0" w:name="_GoBack"/>
      <w:bookmarkEnd w:id="0"/>
      <w:r w:rsidRPr="00E17F65">
        <w:rPr>
          <w:rFonts w:ascii="仿宋_GB2312" w:eastAsia="仿宋_GB2312" w:hAnsi="宋体" w:cs="宋体" w:hint="eastAsia"/>
          <w:color w:val="000000" w:themeColor="text1"/>
          <w:kern w:val="0"/>
          <w:sz w:val="32"/>
          <w:szCs w:val="32"/>
        </w:rPr>
        <w:t>《关于进一步鼓励和规范山东省社会力量设立科学技术奖的指导意见》</w:t>
      </w:r>
      <w:r w:rsidR="00E17F65">
        <w:rPr>
          <w:rFonts w:ascii="仿宋_GB2312" w:eastAsia="仿宋_GB2312" w:hAnsi="宋体" w:cs="宋体" w:hint="eastAsia"/>
          <w:color w:val="000000" w:themeColor="text1"/>
          <w:kern w:val="0"/>
          <w:sz w:val="32"/>
          <w:szCs w:val="32"/>
        </w:rPr>
        <w:t>（鲁科字</w:t>
      </w:r>
      <w:r w:rsidR="00E17F65" w:rsidRPr="00E17F65">
        <w:rPr>
          <w:rFonts w:ascii="仿宋_GB2312" w:eastAsia="仿宋_GB2312" w:hAnsi="宋体" w:cs="宋体" w:hint="eastAsia"/>
          <w:color w:val="000000" w:themeColor="text1"/>
          <w:kern w:val="0"/>
          <w:sz w:val="32"/>
          <w:szCs w:val="32"/>
        </w:rPr>
        <w:t>〔2018〕129号</w:t>
      </w:r>
      <w:r w:rsidR="00E17F65">
        <w:rPr>
          <w:rFonts w:ascii="仿宋_GB2312" w:eastAsia="仿宋_GB2312" w:hAnsi="宋体" w:cs="宋体" w:hint="eastAsia"/>
          <w:color w:val="000000" w:themeColor="text1"/>
          <w:kern w:val="0"/>
          <w:sz w:val="32"/>
          <w:szCs w:val="32"/>
        </w:rPr>
        <w:t>）</w:t>
      </w:r>
      <w:r>
        <w:rPr>
          <w:rFonts w:ascii="仿宋_GB2312" w:eastAsia="仿宋_GB2312" w:hAnsi="宋体" w:cs="宋体" w:hint="eastAsia"/>
          <w:color w:val="000000" w:themeColor="text1"/>
          <w:kern w:val="0"/>
          <w:sz w:val="32"/>
          <w:szCs w:val="32"/>
        </w:rPr>
        <w:t>等有关规定，结合我省实际，制定本办法。</w:t>
      </w:r>
    </w:p>
    <w:p w:rsidR="00F30F1F" w:rsidRDefault="007B220C">
      <w:pPr>
        <w:widowControl/>
        <w:shd w:val="clear" w:color="auto" w:fill="FFFFFF"/>
        <w:spacing w:line="360" w:lineRule="auto"/>
        <w:ind w:firstLine="629"/>
        <w:jc w:val="left"/>
        <w:rPr>
          <w:rFonts w:ascii="宋体" w:eastAsia="宋体" w:hAnsi="宋体" w:cs="宋体"/>
          <w:color w:val="000000" w:themeColor="text1"/>
          <w:kern w:val="0"/>
          <w:sz w:val="32"/>
          <w:szCs w:val="32"/>
        </w:rPr>
      </w:pPr>
      <w:r>
        <w:rPr>
          <w:rFonts w:ascii="楷体" w:eastAsia="楷体" w:hAnsi="楷体" w:cs="楷体" w:hint="eastAsia"/>
          <w:color w:val="000000" w:themeColor="text1"/>
          <w:kern w:val="0"/>
          <w:sz w:val="32"/>
          <w:szCs w:val="32"/>
        </w:rPr>
        <w:t>第二条</w:t>
      </w:r>
      <w:r>
        <w:rPr>
          <w:rFonts w:ascii="仿宋_GB2312" w:eastAsia="仿宋_GB2312" w:hAnsi="宋体" w:cs="宋体" w:hint="eastAsia"/>
          <w:color w:val="000000" w:themeColor="text1"/>
          <w:kern w:val="0"/>
          <w:sz w:val="32"/>
          <w:szCs w:val="32"/>
        </w:rPr>
        <w:t> </w:t>
      </w:r>
      <w:r w:rsidR="00C51989">
        <w:rPr>
          <w:rFonts w:ascii="仿宋_GB2312" w:eastAsia="仿宋_GB2312" w:hAnsi="宋体" w:cs="宋体" w:hint="eastAsia"/>
          <w:color w:val="000000" w:themeColor="text1"/>
          <w:kern w:val="0"/>
          <w:sz w:val="32"/>
          <w:szCs w:val="32"/>
        </w:rPr>
        <w:t>“</w:t>
      </w:r>
      <w:r>
        <w:rPr>
          <w:rFonts w:ascii="仿宋_GB2312" w:eastAsia="仿宋_GB2312" w:hAnsi="宋体" w:cs="宋体" w:hint="eastAsia"/>
          <w:color w:val="000000" w:themeColor="text1"/>
          <w:kern w:val="0"/>
          <w:sz w:val="32"/>
          <w:szCs w:val="32"/>
        </w:rPr>
        <w:t>海洋创新奖</w:t>
      </w:r>
      <w:r w:rsidR="00C51989">
        <w:rPr>
          <w:rFonts w:ascii="仿宋_GB2312" w:eastAsia="仿宋_GB2312" w:hAnsi="宋体" w:cs="宋体" w:hint="eastAsia"/>
          <w:color w:val="000000" w:themeColor="text1"/>
          <w:kern w:val="0"/>
          <w:sz w:val="32"/>
          <w:szCs w:val="32"/>
        </w:rPr>
        <w:t>”</w:t>
      </w:r>
      <w:r>
        <w:rPr>
          <w:rFonts w:ascii="仿宋_GB2312" w:eastAsia="仿宋_GB2312" w:hAnsi="宋体" w:cs="宋体" w:hint="eastAsia"/>
          <w:color w:val="000000" w:themeColor="text1"/>
          <w:kern w:val="0"/>
          <w:sz w:val="32"/>
          <w:szCs w:val="32"/>
        </w:rPr>
        <w:t>主要奖励在推进我省海洋科技创新中做出突出贡献的集体和个人。</w:t>
      </w:r>
    </w:p>
    <w:p w:rsidR="00F30F1F" w:rsidRDefault="00F30F1F">
      <w:pPr>
        <w:widowControl/>
        <w:shd w:val="clear" w:color="auto" w:fill="FFFFFF"/>
        <w:spacing w:line="360" w:lineRule="auto"/>
        <w:jc w:val="center"/>
        <w:rPr>
          <w:rFonts w:ascii="黑体" w:eastAsia="黑体" w:hAnsi="黑体" w:cs="黑体"/>
          <w:color w:val="000000" w:themeColor="text1"/>
          <w:kern w:val="0"/>
          <w:sz w:val="32"/>
          <w:szCs w:val="32"/>
        </w:rPr>
      </w:pPr>
    </w:p>
    <w:p w:rsidR="00F30F1F" w:rsidRDefault="007B220C">
      <w:pPr>
        <w:widowControl/>
        <w:shd w:val="clear" w:color="auto" w:fill="FFFFFF"/>
        <w:spacing w:line="360" w:lineRule="auto"/>
        <w:jc w:val="cente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第二章   奖励范围和奖励设置</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bookmarkStart w:id="1" w:name="_Hlk48159233"/>
      <w:r>
        <w:rPr>
          <w:rFonts w:ascii="楷体" w:eastAsia="楷体" w:hAnsi="楷体" w:cs="楷体" w:hint="eastAsia"/>
          <w:color w:val="000000" w:themeColor="text1"/>
          <w:kern w:val="0"/>
          <w:sz w:val="32"/>
          <w:szCs w:val="32"/>
        </w:rPr>
        <w:t>第三条</w:t>
      </w:r>
      <w:r>
        <w:rPr>
          <w:rFonts w:ascii="仿宋_GB2312" w:eastAsia="仿宋_GB2312" w:hAnsi="宋体" w:cs="宋体" w:hint="eastAsia"/>
          <w:color w:val="000000" w:themeColor="text1"/>
          <w:kern w:val="0"/>
          <w:sz w:val="32"/>
          <w:szCs w:val="32"/>
        </w:rPr>
        <w:t> </w:t>
      </w:r>
      <w:r w:rsidR="00FF7885">
        <w:rPr>
          <w:rFonts w:ascii="仿宋_GB2312" w:eastAsia="仿宋_GB2312" w:hAnsi="宋体" w:cs="宋体" w:hint="eastAsia"/>
          <w:color w:val="000000" w:themeColor="text1"/>
          <w:kern w:val="0"/>
          <w:sz w:val="32"/>
          <w:szCs w:val="32"/>
        </w:rPr>
        <w:t>“</w:t>
      </w:r>
      <w:r>
        <w:rPr>
          <w:rFonts w:ascii="仿宋_GB2312" w:eastAsia="仿宋_GB2312" w:hAnsi="宋体" w:cs="宋体" w:hint="eastAsia"/>
          <w:color w:val="000000" w:themeColor="text1"/>
          <w:kern w:val="0"/>
          <w:sz w:val="32"/>
          <w:szCs w:val="32"/>
        </w:rPr>
        <w:t>海洋创新奖</w:t>
      </w:r>
      <w:r w:rsidR="00FF7885">
        <w:rPr>
          <w:rFonts w:ascii="仿宋_GB2312" w:eastAsia="仿宋_GB2312" w:hAnsi="宋体" w:cs="宋体" w:hint="eastAsia"/>
          <w:color w:val="000000" w:themeColor="text1"/>
          <w:kern w:val="0"/>
          <w:sz w:val="32"/>
          <w:szCs w:val="32"/>
        </w:rPr>
        <w:t>”</w:t>
      </w:r>
      <w:r>
        <w:rPr>
          <w:rFonts w:ascii="仿宋_GB2312" w:eastAsia="仿宋_GB2312" w:hAnsi="宋体" w:cs="宋体" w:hint="eastAsia"/>
          <w:color w:val="000000" w:themeColor="text1"/>
          <w:kern w:val="0"/>
          <w:sz w:val="32"/>
          <w:szCs w:val="32"/>
        </w:rPr>
        <w:t>主要授予在海洋产业发展、海洋保护与开发、</w:t>
      </w:r>
      <w:r w:rsidR="00FF7885">
        <w:rPr>
          <w:rFonts w:ascii="仿宋_GB2312" w:eastAsia="仿宋_GB2312" w:hAnsi="宋体" w:cs="宋体" w:hint="eastAsia"/>
          <w:color w:val="000000" w:themeColor="text1"/>
          <w:kern w:val="0"/>
          <w:sz w:val="32"/>
          <w:szCs w:val="32"/>
        </w:rPr>
        <w:t>海洋管理与</w:t>
      </w:r>
      <w:r>
        <w:rPr>
          <w:rFonts w:ascii="仿宋_GB2312" w:eastAsia="仿宋_GB2312" w:hAnsi="宋体" w:cs="宋体" w:hint="eastAsia"/>
          <w:color w:val="000000" w:themeColor="text1"/>
          <w:kern w:val="0"/>
          <w:sz w:val="32"/>
          <w:szCs w:val="32"/>
        </w:rPr>
        <w:t>海洋公共服务等领域取得的科技创新成果。</w:t>
      </w:r>
      <w:r w:rsidR="00FF7885">
        <w:rPr>
          <w:rFonts w:ascii="仿宋_GB2312" w:eastAsia="仿宋_GB2312" w:hAnsi="宋体" w:cs="宋体" w:hint="eastAsia"/>
          <w:color w:val="000000" w:themeColor="text1"/>
          <w:kern w:val="0"/>
          <w:sz w:val="32"/>
          <w:szCs w:val="32"/>
        </w:rPr>
        <w:t>设置以下类别</w:t>
      </w:r>
      <w:r>
        <w:rPr>
          <w:rFonts w:ascii="仿宋_GB2312" w:eastAsia="仿宋_GB2312" w:hAnsi="宋体" w:cs="宋体" w:hint="eastAsia"/>
          <w:color w:val="000000" w:themeColor="text1"/>
          <w:kern w:val="0"/>
          <w:sz w:val="32"/>
          <w:szCs w:val="32"/>
        </w:rPr>
        <w:t>：</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lastRenderedPageBreak/>
        <w:t>（一）基础研究类：在海洋相关领域的</w:t>
      </w:r>
      <w:r w:rsidR="00FF7885">
        <w:rPr>
          <w:rFonts w:ascii="仿宋_GB2312" w:eastAsia="仿宋_GB2312" w:hAnsi="宋体" w:cs="宋体" w:hint="eastAsia"/>
          <w:color w:val="000000" w:themeColor="text1"/>
          <w:kern w:val="0"/>
          <w:sz w:val="32"/>
          <w:szCs w:val="32"/>
        </w:rPr>
        <w:t>科学研究</w:t>
      </w:r>
      <w:r>
        <w:rPr>
          <w:rFonts w:ascii="仿宋_GB2312" w:eastAsia="仿宋_GB2312" w:hAnsi="宋体" w:cs="宋体" w:hint="eastAsia"/>
          <w:color w:val="000000" w:themeColor="text1"/>
          <w:kern w:val="0"/>
          <w:sz w:val="32"/>
          <w:szCs w:val="32"/>
        </w:rPr>
        <w:t>中，发现的自然现象、揭示的科学规律、提出的学术观点或研究方法等，能够推动学科发展或者科技进步的成果。</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（二）技术开发类：在海洋相关领域的技术研发、成果转化及产业</w:t>
      </w:r>
      <w:r w:rsidR="009D4133">
        <w:rPr>
          <w:rFonts w:ascii="仿宋_GB2312" w:eastAsia="仿宋_GB2312" w:hAnsi="宋体" w:cs="宋体" w:hint="eastAsia"/>
          <w:color w:val="000000" w:themeColor="text1"/>
          <w:kern w:val="0"/>
          <w:sz w:val="32"/>
          <w:szCs w:val="32"/>
        </w:rPr>
        <w:t>应用</w:t>
      </w:r>
      <w:r>
        <w:rPr>
          <w:rFonts w:ascii="仿宋_GB2312" w:eastAsia="仿宋_GB2312" w:hAnsi="宋体" w:cs="宋体" w:hint="eastAsia"/>
          <w:color w:val="000000" w:themeColor="text1"/>
          <w:kern w:val="0"/>
          <w:sz w:val="32"/>
          <w:szCs w:val="32"/>
        </w:rPr>
        <w:t>中，技术创新性突出、经济社会生态效益显著的成果。</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（三）管理与公共服务类：在海洋经济、战略</w:t>
      </w:r>
      <w:r w:rsidR="00A312C5">
        <w:rPr>
          <w:rFonts w:ascii="仿宋_GB2312" w:eastAsia="仿宋_GB2312" w:hAnsi="宋体" w:cs="宋体" w:hint="eastAsia"/>
          <w:color w:val="000000" w:themeColor="text1"/>
          <w:kern w:val="0"/>
          <w:sz w:val="32"/>
          <w:szCs w:val="32"/>
        </w:rPr>
        <w:t>规划</w:t>
      </w:r>
      <w:r>
        <w:rPr>
          <w:rFonts w:ascii="仿宋_GB2312" w:eastAsia="仿宋_GB2312" w:hAnsi="宋体" w:cs="宋体" w:hint="eastAsia"/>
          <w:color w:val="000000" w:themeColor="text1"/>
          <w:kern w:val="0"/>
          <w:sz w:val="32"/>
          <w:szCs w:val="32"/>
        </w:rPr>
        <w:t>、海洋标准、</w:t>
      </w:r>
      <w:r w:rsidR="00A312C5">
        <w:rPr>
          <w:rFonts w:ascii="仿宋_GB2312" w:eastAsia="仿宋_GB2312" w:hAnsi="宋体" w:cs="宋体" w:hint="eastAsia"/>
          <w:color w:val="000000" w:themeColor="text1"/>
          <w:kern w:val="0"/>
          <w:sz w:val="32"/>
          <w:szCs w:val="32"/>
        </w:rPr>
        <w:t>预报减灾</w:t>
      </w:r>
      <w:r>
        <w:rPr>
          <w:rFonts w:ascii="仿宋_GB2312" w:eastAsia="仿宋_GB2312" w:hAnsi="宋体" w:cs="宋体" w:hint="eastAsia"/>
          <w:color w:val="000000" w:themeColor="text1"/>
          <w:kern w:val="0"/>
          <w:sz w:val="32"/>
          <w:szCs w:val="32"/>
        </w:rPr>
        <w:t>等领域中，对提升海洋治理能力和公共服务水平具有重大应用价值的成果。</w:t>
      </w:r>
    </w:p>
    <w:p w:rsidR="00DA7027"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（四）产业创新发展类：</w:t>
      </w:r>
      <w:r w:rsidR="00DA7027">
        <w:rPr>
          <w:rFonts w:ascii="仿宋_GB2312" w:eastAsia="仿宋_GB2312" w:hAnsi="宋体" w:cs="宋体" w:hint="eastAsia"/>
          <w:color w:val="000000" w:themeColor="text1"/>
          <w:kern w:val="0"/>
          <w:sz w:val="32"/>
          <w:szCs w:val="32"/>
        </w:rPr>
        <w:t>在技术创新或系统集成应用中，</w:t>
      </w:r>
      <w:r w:rsidR="00DA7027" w:rsidRPr="000D59AE">
        <w:rPr>
          <w:rFonts w:ascii="仿宋_GB2312" w:eastAsia="仿宋_GB2312" w:hAnsi="宋体" w:cs="宋体" w:hint="eastAsia"/>
          <w:color w:val="000000" w:themeColor="text1"/>
          <w:kern w:val="0"/>
          <w:sz w:val="32"/>
          <w:szCs w:val="32"/>
        </w:rPr>
        <w:t>辐射带动作用突出、规模效益显著</w:t>
      </w:r>
      <w:r w:rsidR="00DA7027">
        <w:rPr>
          <w:rFonts w:ascii="仿宋_GB2312" w:eastAsia="仿宋_GB2312" w:hAnsi="宋体" w:cs="宋体" w:hint="eastAsia"/>
          <w:color w:val="000000" w:themeColor="text1"/>
          <w:kern w:val="0"/>
          <w:sz w:val="32"/>
          <w:szCs w:val="32"/>
        </w:rPr>
        <w:t>，</w:t>
      </w:r>
      <w:r w:rsidR="00DA7027" w:rsidRPr="000D59AE">
        <w:rPr>
          <w:rFonts w:ascii="仿宋_GB2312" w:eastAsia="仿宋_GB2312" w:hAnsi="宋体" w:cs="宋体" w:hint="eastAsia"/>
          <w:color w:val="000000" w:themeColor="text1"/>
          <w:kern w:val="0"/>
          <w:sz w:val="32"/>
          <w:szCs w:val="32"/>
        </w:rPr>
        <w:t>对提升海洋产业竞争力、推动</w:t>
      </w:r>
      <w:r w:rsidR="00DA7027">
        <w:rPr>
          <w:rFonts w:ascii="仿宋_GB2312" w:eastAsia="仿宋_GB2312" w:hAnsi="宋体" w:cs="宋体" w:hint="eastAsia"/>
          <w:color w:val="000000" w:themeColor="text1"/>
          <w:kern w:val="0"/>
          <w:sz w:val="32"/>
          <w:szCs w:val="32"/>
        </w:rPr>
        <w:t>行</w:t>
      </w:r>
      <w:r w:rsidR="00DA7027" w:rsidRPr="000D59AE">
        <w:rPr>
          <w:rFonts w:ascii="仿宋_GB2312" w:eastAsia="仿宋_GB2312" w:hAnsi="宋体" w:cs="宋体" w:hint="eastAsia"/>
          <w:color w:val="000000" w:themeColor="text1"/>
          <w:kern w:val="0"/>
          <w:sz w:val="32"/>
          <w:szCs w:val="32"/>
        </w:rPr>
        <w:t>业</w:t>
      </w:r>
      <w:r w:rsidR="00DA7027">
        <w:rPr>
          <w:rFonts w:ascii="仿宋_GB2312" w:eastAsia="仿宋_GB2312" w:hAnsi="宋体" w:cs="宋体" w:hint="eastAsia"/>
          <w:color w:val="000000" w:themeColor="text1"/>
          <w:kern w:val="0"/>
          <w:sz w:val="32"/>
          <w:szCs w:val="32"/>
        </w:rPr>
        <w:t>高质量</w:t>
      </w:r>
      <w:r w:rsidR="00DA7027" w:rsidRPr="000D59AE">
        <w:rPr>
          <w:rFonts w:ascii="仿宋_GB2312" w:eastAsia="仿宋_GB2312" w:hAnsi="宋体" w:cs="宋体" w:hint="eastAsia"/>
          <w:color w:val="000000" w:themeColor="text1"/>
          <w:kern w:val="0"/>
          <w:sz w:val="32"/>
          <w:szCs w:val="32"/>
        </w:rPr>
        <w:t>发展</w:t>
      </w:r>
      <w:proofErr w:type="gramStart"/>
      <w:r w:rsidR="00DA7027" w:rsidRPr="000D59AE">
        <w:rPr>
          <w:rFonts w:ascii="仿宋_GB2312" w:eastAsia="仿宋_GB2312" w:hAnsi="宋体" w:cs="宋体" w:hint="eastAsia"/>
          <w:color w:val="000000" w:themeColor="text1"/>
          <w:kern w:val="0"/>
          <w:sz w:val="32"/>
          <w:szCs w:val="32"/>
        </w:rPr>
        <w:t>作出</w:t>
      </w:r>
      <w:proofErr w:type="gramEnd"/>
      <w:r w:rsidR="00DA7027" w:rsidRPr="000D59AE">
        <w:rPr>
          <w:rFonts w:ascii="仿宋_GB2312" w:eastAsia="仿宋_GB2312" w:hAnsi="宋体" w:cs="宋体" w:hint="eastAsia"/>
          <w:color w:val="000000" w:themeColor="text1"/>
          <w:kern w:val="0"/>
          <w:sz w:val="32"/>
          <w:szCs w:val="32"/>
        </w:rPr>
        <w:t>突出贡献</w:t>
      </w:r>
      <w:r w:rsidR="00DA7027">
        <w:rPr>
          <w:rFonts w:ascii="仿宋_GB2312" w:eastAsia="仿宋_GB2312" w:hAnsi="宋体" w:cs="宋体" w:hint="eastAsia"/>
          <w:color w:val="000000" w:themeColor="text1"/>
          <w:kern w:val="0"/>
          <w:sz w:val="32"/>
          <w:szCs w:val="32"/>
        </w:rPr>
        <w:t>的成果。</w:t>
      </w:r>
    </w:p>
    <w:p w:rsidR="000D59AE" w:rsidRPr="000D59AE" w:rsidRDefault="000D59AE">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sidRPr="00B63658">
        <w:rPr>
          <w:rFonts w:ascii="仿宋_GB2312" w:eastAsia="仿宋_GB2312" w:hAnsi="宋体" w:cs="宋体" w:hint="eastAsia"/>
          <w:color w:val="000000" w:themeColor="text1"/>
          <w:kern w:val="0"/>
          <w:sz w:val="32"/>
          <w:szCs w:val="32"/>
        </w:rPr>
        <w:t>（五）青年</w:t>
      </w:r>
      <w:r w:rsidR="00F806DD" w:rsidRPr="00B63658">
        <w:rPr>
          <w:rFonts w:ascii="仿宋_GB2312" w:eastAsia="仿宋_GB2312" w:hAnsi="宋体" w:cs="宋体" w:hint="eastAsia"/>
          <w:color w:val="000000" w:themeColor="text1"/>
          <w:kern w:val="0"/>
          <w:sz w:val="32"/>
          <w:szCs w:val="32"/>
        </w:rPr>
        <w:t>海洋</w:t>
      </w:r>
      <w:r w:rsidRPr="00B63658">
        <w:rPr>
          <w:rFonts w:ascii="仿宋_GB2312" w:eastAsia="仿宋_GB2312" w:hAnsi="宋体" w:cs="宋体" w:hint="eastAsia"/>
          <w:color w:val="000000" w:themeColor="text1"/>
          <w:kern w:val="0"/>
          <w:sz w:val="32"/>
          <w:szCs w:val="32"/>
        </w:rPr>
        <w:t>科技奖：在海洋领域</w:t>
      </w:r>
      <w:r w:rsidR="00D47FF2" w:rsidRPr="00B63658">
        <w:rPr>
          <w:rFonts w:ascii="仿宋_GB2312" w:eastAsia="仿宋_GB2312" w:hAnsi="宋体" w:cs="宋体" w:hint="eastAsia"/>
          <w:color w:val="000000" w:themeColor="text1"/>
          <w:kern w:val="0"/>
          <w:sz w:val="32"/>
          <w:szCs w:val="32"/>
        </w:rPr>
        <w:t>的</w:t>
      </w:r>
      <w:r w:rsidRPr="00B63658">
        <w:rPr>
          <w:rFonts w:ascii="仿宋_GB2312" w:eastAsia="仿宋_GB2312" w:hAnsi="宋体" w:cs="宋体" w:hint="eastAsia"/>
          <w:color w:val="000000" w:themeColor="text1"/>
          <w:kern w:val="0"/>
          <w:sz w:val="32"/>
          <w:szCs w:val="32"/>
        </w:rPr>
        <w:t>科学研究、技术开发、管理与公共服务中取得突出学术成就或应用成果的青年科技</w:t>
      </w:r>
      <w:r w:rsidR="00396857" w:rsidRPr="00B63658">
        <w:rPr>
          <w:rFonts w:ascii="仿宋_GB2312" w:eastAsia="仿宋_GB2312" w:hAnsi="宋体" w:cs="宋体" w:hint="eastAsia"/>
          <w:color w:val="000000" w:themeColor="text1"/>
          <w:kern w:val="0"/>
          <w:sz w:val="32"/>
          <w:szCs w:val="32"/>
        </w:rPr>
        <w:t>工作者</w:t>
      </w:r>
      <w:r w:rsidRPr="00B63658">
        <w:rPr>
          <w:rFonts w:ascii="仿宋_GB2312" w:eastAsia="仿宋_GB2312" w:hAnsi="宋体" w:cs="宋体" w:hint="eastAsia"/>
          <w:color w:val="000000" w:themeColor="text1"/>
          <w:kern w:val="0"/>
          <w:sz w:val="32"/>
          <w:szCs w:val="32"/>
        </w:rPr>
        <w:t>。</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楷体" w:eastAsia="楷体" w:hAnsi="楷体" w:cs="楷体" w:hint="eastAsia"/>
          <w:color w:val="000000" w:themeColor="text1"/>
          <w:kern w:val="0"/>
          <w:sz w:val="32"/>
          <w:szCs w:val="32"/>
        </w:rPr>
        <w:t>第四条</w:t>
      </w:r>
      <w:bookmarkEnd w:id="1"/>
      <w:r>
        <w:rPr>
          <w:rFonts w:ascii="仿宋_GB2312" w:eastAsia="仿宋_GB2312" w:hAnsi="宋体" w:cs="宋体" w:hint="eastAsia"/>
          <w:color w:val="000000" w:themeColor="text1"/>
          <w:kern w:val="0"/>
          <w:sz w:val="32"/>
          <w:szCs w:val="32"/>
        </w:rPr>
        <w:t> </w:t>
      </w:r>
      <w:bookmarkStart w:id="2" w:name="_Hlk48159242"/>
      <w:r w:rsidR="00396857">
        <w:rPr>
          <w:rFonts w:ascii="仿宋_GB2312" w:eastAsia="仿宋_GB2312" w:hAnsi="宋体" w:cs="宋体" w:hint="eastAsia"/>
          <w:color w:val="000000" w:themeColor="text1"/>
          <w:kern w:val="0"/>
          <w:sz w:val="32"/>
          <w:szCs w:val="32"/>
        </w:rPr>
        <w:t>“</w:t>
      </w:r>
      <w:r>
        <w:rPr>
          <w:rFonts w:ascii="仿宋_GB2312" w:eastAsia="仿宋_GB2312" w:hAnsi="宋体" w:cs="宋体" w:hint="eastAsia"/>
          <w:color w:val="000000" w:themeColor="text1"/>
          <w:kern w:val="0"/>
          <w:sz w:val="32"/>
          <w:szCs w:val="32"/>
        </w:rPr>
        <w:t>海洋创新奖</w:t>
      </w:r>
      <w:bookmarkEnd w:id="2"/>
      <w:r w:rsidR="00396857">
        <w:rPr>
          <w:rFonts w:ascii="仿宋_GB2312" w:eastAsia="仿宋_GB2312" w:hAnsi="宋体" w:cs="宋体" w:hint="eastAsia"/>
          <w:color w:val="000000" w:themeColor="text1"/>
          <w:kern w:val="0"/>
          <w:sz w:val="32"/>
          <w:szCs w:val="32"/>
        </w:rPr>
        <w:t>”</w:t>
      </w:r>
      <w:r>
        <w:rPr>
          <w:rFonts w:ascii="仿宋_GB2312" w:eastAsia="仿宋_GB2312" w:hAnsi="宋体" w:cs="宋体" w:hint="eastAsia"/>
          <w:color w:val="000000" w:themeColor="text1"/>
          <w:kern w:val="0"/>
          <w:sz w:val="32"/>
          <w:szCs w:val="32"/>
        </w:rPr>
        <w:t>每年</w:t>
      </w:r>
      <w:r w:rsidR="00396857">
        <w:rPr>
          <w:rFonts w:ascii="仿宋_GB2312" w:eastAsia="仿宋_GB2312" w:hAnsi="宋体" w:cs="宋体" w:hint="eastAsia"/>
          <w:color w:val="000000" w:themeColor="text1"/>
          <w:kern w:val="0"/>
          <w:sz w:val="32"/>
          <w:szCs w:val="32"/>
        </w:rPr>
        <w:t>评审</w:t>
      </w:r>
      <w:r>
        <w:rPr>
          <w:rFonts w:ascii="仿宋_GB2312" w:eastAsia="仿宋_GB2312" w:hAnsi="宋体" w:cs="宋体" w:hint="eastAsia"/>
          <w:color w:val="000000" w:themeColor="text1"/>
          <w:kern w:val="0"/>
          <w:sz w:val="32"/>
          <w:szCs w:val="32"/>
        </w:rPr>
        <w:t>一次。按照总量控制、好中选优、宁缺毋滥的原则，每年奖励项目总数原则上不超过50项。</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楷体" w:eastAsia="楷体" w:hAnsi="楷体" w:cs="楷体" w:hint="eastAsia"/>
          <w:color w:val="000000" w:themeColor="text1"/>
          <w:kern w:val="0"/>
          <w:sz w:val="32"/>
          <w:szCs w:val="32"/>
        </w:rPr>
        <w:t xml:space="preserve">第五条 </w:t>
      </w:r>
      <w:r>
        <w:rPr>
          <w:rFonts w:ascii="楷体" w:eastAsia="楷体" w:hAnsi="楷体" w:cs="楷体"/>
          <w:color w:val="000000" w:themeColor="text1"/>
          <w:kern w:val="0"/>
          <w:sz w:val="32"/>
          <w:szCs w:val="32"/>
        </w:rPr>
        <w:t xml:space="preserve"> </w:t>
      </w:r>
      <w:r w:rsidR="00396857">
        <w:rPr>
          <w:rFonts w:ascii="楷体" w:eastAsia="楷体" w:hAnsi="楷体" w:cs="楷体"/>
          <w:color w:val="000000" w:themeColor="text1"/>
          <w:kern w:val="0"/>
          <w:sz w:val="32"/>
          <w:szCs w:val="32"/>
        </w:rPr>
        <w:t>“</w:t>
      </w:r>
      <w:r>
        <w:rPr>
          <w:rFonts w:ascii="仿宋_GB2312" w:eastAsia="仿宋_GB2312" w:hAnsi="宋体" w:cs="宋体" w:hint="eastAsia"/>
          <w:color w:val="000000" w:themeColor="text1"/>
          <w:kern w:val="0"/>
          <w:sz w:val="32"/>
          <w:szCs w:val="32"/>
        </w:rPr>
        <w:t>海洋创新奖</w:t>
      </w:r>
      <w:r w:rsidR="00396857">
        <w:rPr>
          <w:rFonts w:ascii="仿宋_GB2312" w:eastAsia="仿宋_GB2312" w:hAnsi="宋体" w:cs="宋体" w:hint="eastAsia"/>
          <w:color w:val="000000" w:themeColor="text1"/>
          <w:kern w:val="0"/>
          <w:sz w:val="32"/>
          <w:szCs w:val="32"/>
        </w:rPr>
        <w:t>”</w:t>
      </w:r>
      <w:r>
        <w:rPr>
          <w:rFonts w:ascii="仿宋_GB2312" w:eastAsia="仿宋_GB2312" w:hAnsi="宋体" w:cs="宋体" w:hint="eastAsia"/>
          <w:color w:val="000000" w:themeColor="text1"/>
          <w:kern w:val="0"/>
          <w:sz w:val="32"/>
          <w:szCs w:val="32"/>
        </w:rPr>
        <w:t>设特等奖、一等奖、二等奖三个等级。其中特等奖不超过2项，一等奖不超过奖励总数的30%</w:t>
      </w:r>
      <w:r w:rsidR="003271B6">
        <w:rPr>
          <w:rFonts w:ascii="仿宋_GB2312" w:eastAsia="仿宋_GB2312" w:hAnsi="宋体" w:cs="宋体" w:hint="eastAsia"/>
          <w:color w:val="000000" w:themeColor="text1"/>
          <w:kern w:val="0"/>
          <w:sz w:val="32"/>
          <w:szCs w:val="32"/>
        </w:rPr>
        <w:t>。如申报项目水平达不到奖励等级要求或申报项目不足，奖项可</w:t>
      </w:r>
      <w:r w:rsidR="003271B6">
        <w:rPr>
          <w:rFonts w:ascii="仿宋_GB2312" w:eastAsia="仿宋_GB2312" w:hAnsi="宋体" w:cs="宋体" w:hint="eastAsia"/>
          <w:color w:val="000000" w:themeColor="text1"/>
          <w:kern w:val="0"/>
          <w:sz w:val="32"/>
          <w:szCs w:val="32"/>
        </w:rPr>
        <w:lastRenderedPageBreak/>
        <w:t>空缺</w:t>
      </w:r>
      <w:r w:rsidR="00396857">
        <w:rPr>
          <w:rFonts w:ascii="仿宋_GB2312" w:eastAsia="仿宋_GB2312" w:hAnsi="宋体" w:cs="宋体" w:hint="eastAsia"/>
          <w:color w:val="000000" w:themeColor="text1"/>
          <w:kern w:val="0"/>
          <w:sz w:val="32"/>
          <w:szCs w:val="32"/>
        </w:rPr>
        <w:t>。</w:t>
      </w:r>
      <w:r w:rsidR="003271B6" w:rsidRPr="00B63658">
        <w:rPr>
          <w:rFonts w:ascii="仿宋_GB2312" w:eastAsia="仿宋_GB2312" w:hAnsi="宋体" w:cs="宋体" w:hint="eastAsia"/>
          <w:color w:val="000000" w:themeColor="text1"/>
          <w:kern w:val="0"/>
          <w:sz w:val="32"/>
          <w:szCs w:val="32"/>
        </w:rPr>
        <w:t>青年</w:t>
      </w:r>
      <w:r w:rsidR="00F806DD" w:rsidRPr="00B63658">
        <w:rPr>
          <w:rFonts w:ascii="仿宋_GB2312" w:eastAsia="仿宋_GB2312" w:hAnsi="宋体" w:cs="宋体" w:hint="eastAsia"/>
          <w:color w:val="000000" w:themeColor="text1"/>
          <w:kern w:val="0"/>
          <w:sz w:val="32"/>
          <w:szCs w:val="32"/>
        </w:rPr>
        <w:t>海洋</w:t>
      </w:r>
      <w:r w:rsidR="003271B6" w:rsidRPr="00B63658">
        <w:rPr>
          <w:rFonts w:ascii="仿宋_GB2312" w:eastAsia="仿宋_GB2312" w:hAnsi="宋体" w:cs="宋体" w:hint="eastAsia"/>
          <w:color w:val="000000" w:themeColor="text1"/>
          <w:kern w:val="0"/>
          <w:sz w:val="32"/>
          <w:szCs w:val="32"/>
        </w:rPr>
        <w:t>科技奖不设等级，获奖名额根据年度实际情况，由奖励委员会确定</w:t>
      </w:r>
      <w:r w:rsidR="009D4133" w:rsidRPr="00B63658">
        <w:rPr>
          <w:rFonts w:ascii="仿宋_GB2312" w:eastAsia="仿宋_GB2312" w:hAnsi="宋体" w:cs="宋体" w:hint="eastAsia"/>
          <w:color w:val="000000" w:themeColor="text1"/>
          <w:kern w:val="0"/>
          <w:sz w:val="32"/>
          <w:szCs w:val="32"/>
        </w:rPr>
        <w:t>，原则上不超过</w:t>
      </w:r>
      <w:r w:rsidR="009D4133" w:rsidRPr="00B63658">
        <w:rPr>
          <w:rFonts w:ascii="仿宋_GB2312" w:eastAsia="仿宋_GB2312" w:hAnsi="宋体" w:cs="宋体"/>
          <w:color w:val="000000" w:themeColor="text1"/>
          <w:kern w:val="0"/>
          <w:sz w:val="32"/>
          <w:szCs w:val="32"/>
        </w:rPr>
        <w:t>10名</w:t>
      </w:r>
      <w:r w:rsidR="003271B6" w:rsidRPr="00B63658">
        <w:rPr>
          <w:rFonts w:ascii="仿宋_GB2312" w:eastAsia="仿宋_GB2312" w:hAnsi="宋体" w:cs="宋体" w:hint="eastAsia"/>
          <w:color w:val="000000" w:themeColor="text1"/>
          <w:kern w:val="0"/>
          <w:sz w:val="32"/>
          <w:szCs w:val="32"/>
        </w:rPr>
        <w:t>。</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（一）特等奖：在海洋领域的科学研究、技术开发、产业</w:t>
      </w:r>
      <w:r w:rsidR="009D4133">
        <w:rPr>
          <w:rFonts w:ascii="仿宋_GB2312" w:eastAsia="仿宋_GB2312" w:hAnsi="宋体" w:cs="宋体" w:hint="eastAsia"/>
          <w:color w:val="000000" w:themeColor="text1"/>
          <w:kern w:val="0"/>
          <w:sz w:val="32"/>
          <w:szCs w:val="32"/>
        </w:rPr>
        <w:t>应用</w:t>
      </w:r>
      <w:r>
        <w:rPr>
          <w:rFonts w:ascii="仿宋_GB2312" w:eastAsia="仿宋_GB2312" w:hAnsi="宋体" w:cs="宋体" w:hint="eastAsia"/>
          <w:color w:val="000000" w:themeColor="text1"/>
          <w:kern w:val="0"/>
          <w:sz w:val="32"/>
          <w:szCs w:val="32"/>
        </w:rPr>
        <w:t>、管理与公共服务中有重大创新，取得重大经济、生态或社会效益，对海洋发展具有重大推动作用。</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（二）一等奖：在海洋领域的科学研究、技术开发、产业</w:t>
      </w:r>
      <w:r w:rsidR="009D4133">
        <w:rPr>
          <w:rFonts w:ascii="仿宋_GB2312" w:eastAsia="仿宋_GB2312" w:hAnsi="宋体" w:cs="宋体" w:hint="eastAsia"/>
          <w:color w:val="000000" w:themeColor="text1"/>
          <w:kern w:val="0"/>
          <w:sz w:val="32"/>
          <w:szCs w:val="32"/>
        </w:rPr>
        <w:t>应用</w:t>
      </w:r>
      <w:r>
        <w:rPr>
          <w:rFonts w:ascii="仿宋_GB2312" w:eastAsia="仿宋_GB2312" w:hAnsi="宋体" w:cs="宋体" w:hint="eastAsia"/>
          <w:color w:val="000000" w:themeColor="text1"/>
          <w:kern w:val="0"/>
          <w:sz w:val="32"/>
          <w:szCs w:val="32"/>
        </w:rPr>
        <w:t>、管理与公共服务中有较大创新，具有显著的经济、生态或社会效益，对海洋发展具有重要推动作用。</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（三）二等奖：在海洋领域的科学研究、技术开发、产业</w:t>
      </w:r>
      <w:r w:rsidR="009D4133">
        <w:rPr>
          <w:rFonts w:ascii="仿宋_GB2312" w:eastAsia="仿宋_GB2312" w:hAnsi="宋体" w:cs="宋体" w:hint="eastAsia"/>
          <w:color w:val="000000" w:themeColor="text1"/>
          <w:kern w:val="0"/>
          <w:sz w:val="32"/>
          <w:szCs w:val="32"/>
        </w:rPr>
        <w:t>应用</w:t>
      </w:r>
      <w:r>
        <w:rPr>
          <w:rFonts w:ascii="仿宋_GB2312" w:eastAsia="仿宋_GB2312" w:hAnsi="宋体" w:cs="宋体" w:hint="eastAsia"/>
          <w:color w:val="000000" w:themeColor="text1"/>
          <w:kern w:val="0"/>
          <w:sz w:val="32"/>
          <w:szCs w:val="32"/>
        </w:rPr>
        <w:t>、管理与公共服务中有一定创新，取得明显的经济、生态或社会效益，对海洋发展具有显著推动作用。</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sidRPr="009665AA">
        <w:rPr>
          <w:rFonts w:ascii="楷体" w:eastAsia="楷体" w:hAnsi="楷体" w:cs="楷体" w:hint="eastAsia"/>
          <w:color w:val="000000" w:themeColor="text1"/>
          <w:kern w:val="0"/>
          <w:sz w:val="32"/>
          <w:szCs w:val="32"/>
        </w:rPr>
        <w:t>第六条</w:t>
      </w:r>
      <w:r w:rsidRPr="009665AA">
        <w:rPr>
          <w:rFonts w:ascii="仿宋_GB2312" w:eastAsia="仿宋_GB2312" w:hAnsi="宋体" w:cs="宋体" w:hint="eastAsia"/>
          <w:color w:val="000000" w:themeColor="text1"/>
          <w:kern w:val="0"/>
          <w:sz w:val="32"/>
          <w:szCs w:val="32"/>
        </w:rPr>
        <w:t> </w:t>
      </w:r>
      <w:r w:rsidR="009D4133">
        <w:rPr>
          <w:rFonts w:ascii="仿宋_GB2312" w:eastAsia="仿宋_GB2312" w:hAnsi="宋体" w:cs="宋体" w:hint="eastAsia"/>
          <w:color w:val="000000" w:themeColor="text1"/>
          <w:kern w:val="0"/>
          <w:sz w:val="32"/>
          <w:szCs w:val="32"/>
        </w:rPr>
        <w:t>“</w:t>
      </w:r>
      <w:r w:rsidRPr="009665AA">
        <w:rPr>
          <w:rFonts w:ascii="仿宋_GB2312" w:eastAsia="仿宋_GB2312" w:hAnsi="宋体" w:cs="宋体" w:hint="eastAsia"/>
          <w:color w:val="000000" w:themeColor="text1"/>
          <w:kern w:val="0"/>
          <w:sz w:val="32"/>
          <w:szCs w:val="32"/>
        </w:rPr>
        <w:t>海洋创新奖</w:t>
      </w:r>
      <w:r w:rsidR="009D4133">
        <w:rPr>
          <w:rFonts w:ascii="仿宋_GB2312" w:eastAsia="仿宋_GB2312" w:hAnsi="宋体" w:cs="宋体" w:hint="eastAsia"/>
          <w:color w:val="000000" w:themeColor="text1"/>
          <w:kern w:val="0"/>
          <w:sz w:val="32"/>
          <w:szCs w:val="32"/>
        </w:rPr>
        <w:t>”</w:t>
      </w:r>
      <w:r w:rsidRPr="009665AA">
        <w:rPr>
          <w:rFonts w:ascii="仿宋_GB2312" w:eastAsia="仿宋_GB2312" w:hAnsi="宋体" w:cs="宋体" w:hint="eastAsia"/>
          <w:color w:val="000000" w:themeColor="text1"/>
          <w:kern w:val="0"/>
          <w:sz w:val="32"/>
          <w:szCs w:val="32"/>
        </w:rPr>
        <w:t>对</w:t>
      </w:r>
      <w:r w:rsidR="00BE3400">
        <w:rPr>
          <w:rFonts w:ascii="仿宋_GB2312" w:eastAsia="仿宋_GB2312" w:hAnsi="宋体" w:cs="宋体" w:hint="eastAsia"/>
          <w:color w:val="000000" w:themeColor="text1"/>
          <w:kern w:val="0"/>
          <w:sz w:val="32"/>
          <w:szCs w:val="32"/>
        </w:rPr>
        <w:t>授奖成果</w:t>
      </w:r>
      <w:r w:rsidRPr="008276EA">
        <w:rPr>
          <w:rFonts w:ascii="仿宋_GB2312" w:eastAsia="仿宋_GB2312" w:hAnsi="宋体" w:cs="宋体" w:hint="eastAsia"/>
          <w:color w:val="000000" w:themeColor="text1"/>
          <w:kern w:val="0"/>
          <w:sz w:val="32"/>
          <w:szCs w:val="32"/>
        </w:rPr>
        <w:t>的授奖单位和人数实行限额，其中：特等奖主要完成人不超过</w:t>
      </w:r>
      <w:r w:rsidRPr="00B63658">
        <w:rPr>
          <w:rFonts w:ascii="仿宋_GB2312" w:eastAsia="仿宋_GB2312" w:hAnsi="宋体" w:cs="宋体"/>
          <w:color w:val="000000" w:themeColor="text1"/>
          <w:kern w:val="0"/>
          <w:sz w:val="32"/>
          <w:szCs w:val="32"/>
        </w:rPr>
        <w:t>1</w:t>
      </w:r>
      <w:r w:rsidR="003271B6" w:rsidRPr="00B63658">
        <w:rPr>
          <w:rFonts w:ascii="仿宋_GB2312" w:eastAsia="仿宋_GB2312" w:hAnsi="宋体" w:cs="宋体"/>
          <w:color w:val="000000" w:themeColor="text1"/>
          <w:kern w:val="0"/>
          <w:sz w:val="32"/>
          <w:szCs w:val="32"/>
        </w:rPr>
        <w:t>1</w:t>
      </w:r>
      <w:r w:rsidRPr="008276EA">
        <w:rPr>
          <w:rFonts w:ascii="仿宋_GB2312" w:eastAsia="仿宋_GB2312" w:hAnsi="宋体" w:cs="宋体" w:hint="eastAsia"/>
          <w:color w:val="000000" w:themeColor="text1"/>
          <w:kern w:val="0"/>
          <w:sz w:val="32"/>
          <w:szCs w:val="32"/>
        </w:rPr>
        <w:t>名，主要完成单位不超过7个；一等奖主要完成人不超过</w:t>
      </w:r>
      <w:r w:rsidR="000D59AE" w:rsidRPr="00B63658">
        <w:rPr>
          <w:rFonts w:ascii="仿宋_GB2312" w:eastAsia="仿宋_GB2312" w:hAnsi="宋体" w:cs="宋体"/>
          <w:color w:val="000000" w:themeColor="text1"/>
          <w:kern w:val="0"/>
          <w:sz w:val="32"/>
          <w:szCs w:val="32"/>
        </w:rPr>
        <w:t>9</w:t>
      </w:r>
      <w:r w:rsidRPr="008276EA">
        <w:rPr>
          <w:rFonts w:ascii="仿宋_GB2312" w:eastAsia="仿宋_GB2312" w:hAnsi="宋体" w:cs="宋体" w:hint="eastAsia"/>
          <w:color w:val="000000" w:themeColor="text1"/>
          <w:kern w:val="0"/>
          <w:sz w:val="32"/>
          <w:szCs w:val="32"/>
        </w:rPr>
        <w:t>名，主要完成单位不超过5个；二等奖</w:t>
      </w:r>
      <w:r w:rsidR="003271B6" w:rsidRPr="008276EA">
        <w:rPr>
          <w:rFonts w:ascii="仿宋_GB2312" w:eastAsia="仿宋_GB2312" w:hAnsi="宋体" w:cs="宋体" w:hint="eastAsia"/>
          <w:color w:val="000000" w:themeColor="text1"/>
          <w:kern w:val="0"/>
          <w:sz w:val="32"/>
          <w:szCs w:val="32"/>
        </w:rPr>
        <w:t>主要完成人</w:t>
      </w:r>
      <w:r w:rsidRPr="008276EA">
        <w:rPr>
          <w:rFonts w:ascii="仿宋_GB2312" w:eastAsia="仿宋_GB2312" w:hAnsi="宋体" w:cs="宋体" w:hint="eastAsia"/>
          <w:color w:val="000000" w:themeColor="text1"/>
          <w:kern w:val="0"/>
          <w:sz w:val="32"/>
          <w:szCs w:val="32"/>
        </w:rPr>
        <w:t>不超过</w:t>
      </w:r>
      <w:r w:rsidR="003271B6" w:rsidRPr="00B63658">
        <w:rPr>
          <w:rFonts w:ascii="仿宋_GB2312" w:eastAsia="仿宋_GB2312" w:hAnsi="宋体" w:cs="宋体"/>
          <w:color w:val="000000" w:themeColor="text1"/>
          <w:kern w:val="0"/>
          <w:sz w:val="32"/>
          <w:szCs w:val="32"/>
        </w:rPr>
        <w:t>7</w:t>
      </w:r>
      <w:r w:rsidRPr="008276EA">
        <w:rPr>
          <w:rFonts w:ascii="仿宋_GB2312" w:eastAsia="仿宋_GB2312" w:hAnsi="宋体" w:cs="宋体" w:hint="eastAsia"/>
          <w:color w:val="000000" w:themeColor="text1"/>
          <w:kern w:val="0"/>
          <w:sz w:val="32"/>
          <w:szCs w:val="32"/>
        </w:rPr>
        <w:t>名，主要完成单位不超过3个。</w:t>
      </w:r>
    </w:p>
    <w:p w:rsidR="00F30F1F" w:rsidRPr="000D59AE" w:rsidRDefault="00F30F1F">
      <w:pPr>
        <w:widowControl/>
        <w:shd w:val="clear" w:color="auto" w:fill="FFFFFF"/>
        <w:spacing w:line="360" w:lineRule="auto"/>
        <w:jc w:val="center"/>
        <w:rPr>
          <w:rFonts w:ascii="黑体" w:eastAsia="黑体" w:hAnsi="黑体" w:cs="黑体"/>
          <w:color w:val="000000" w:themeColor="text1"/>
          <w:kern w:val="0"/>
          <w:sz w:val="32"/>
          <w:szCs w:val="32"/>
        </w:rPr>
      </w:pPr>
    </w:p>
    <w:p w:rsidR="00F30F1F" w:rsidRDefault="007B220C">
      <w:pPr>
        <w:widowControl/>
        <w:shd w:val="clear" w:color="auto" w:fill="FFFFFF"/>
        <w:spacing w:line="360" w:lineRule="auto"/>
        <w:jc w:val="cente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第三章</w:t>
      </w:r>
      <w:r>
        <w:rPr>
          <w:rFonts w:ascii="Calibri" w:eastAsia="黑体" w:hAnsi="Calibri" w:cs="Calibri"/>
          <w:color w:val="000000" w:themeColor="text1"/>
          <w:kern w:val="0"/>
          <w:sz w:val="32"/>
          <w:szCs w:val="32"/>
        </w:rPr>
        <w:t> </w:t>
      </w:r>
      <w:r>
        <w:rPr>
          <w:rFonts w:ascii="黑体" w:eastAsia="黑体" w:hAnsi="黑体" w:cs="黑体" w:hint="eastAsia"/>
          <w:color w:val="000000" w:themeColor="text1"/>
          <w:kern w:val="0"/>
          <w:sz w:val="32"/>
          <w:szCs w:val="32"/>
        </w:rPr>
        <w:t xml:space="preserve">  组织机构</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楷体" w:eastAsia="楷体" w:hAnsi="楷体" w:cs="楷体" w:hint="eastAsia"/>
          <w:color w:val="000000" w:themeColor="text1"/>
          <w:kern w:val="0"/>
          <w:sz w:val="32"/>
          <w:szCs w:val="32"/>
        </w:rPr>
        <w:t>第七条</w:t>
      </w:r>
      <w:r>
        <w:rPr>
          <w:rFonts w:ascii="仿宋_GB2312" w:eastAsia="仿宋_GB2312" w:hAnsi="宋体" w:cs="宋体" w:hint="eastAsia"/>
          <w:color w:val="000000" w:themeColor="text1"/>
          <w:kern w:val="0"/>
          <w:sz w:val="32"/>
          <w:szCs w:val="32"/>
        </w:rPr>
        <w:t> </w:t>
      </w:r>
      <w:r>
        <w:rPr>
          <w:rFonts w:ascii="仿宋_GB2312" w:eastAsia="仿宋_GB2312" w:hAnsi="宋体" w:cs="宋体" w:hint="eastAsia"/>
          <w:color w:val="000000" w:themeColor="text1"/>
          <w:kern w:val="0"/>
          <w:sz w:val="32"/>
          <w:szCs w:val="32"/>
        </w:rPr>
        <w:t>设立海洋创新</w:t>
      </w:r>
      <w:proofErr w:type="gramStart"/>
      <w:r>
        <w:rPr>
          <w:rFonts w:ascii="仿宋_GB2312" w:eastAsia="仿宋_GB2312" w:hAnsi="宋体" w:cs="宋体" w:hint="eastAsia"/>
          <w:color w:val="000000" w:themeColor="text1"/>
          <w:kern w:val="0"/>
          <w:sz w:val="32"/>
          <w:szCs w:val="32"/>
        </w:rPr>
        <w:t>奖</w:t>
      </w:r>
      <w:proofErr w:type="gramEnd"/>
      <w:r>
        <w:rPr>
          <w:rFonts w:ascii="仿宋_GB2312" w:eastAsia="仿宋_GB2312" w:hAnsi="宋体" w:cs="宋体" w:hint="eastAsia"/>
          <w:color w:val="000000" w:themeColor="text1"/>
          <w:kern w:val="0"/>
          <w:sz w:val="32"/>
          <w:szCs w:val="32"/>
        </w:rPr>
        <w:t>奖励委员会，主要职责是：制（修）订奖励办法、评审标准，指导和监督奖励评审工作，审核确定拟获奖项目、人员、单位及等级等。</w:t>
      </w:r>
      <w:bookmarkStart w:id="3" w:name="_Hlk48164097"/>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楷体" w:eastAsia="楷体" w:hAnsi="楷体" w:cs="楷体" w:hint="eastAsia"/>
          <w:color w:val="000000" w:themeColor="text1"/>
          <w:kern w:val="0"/>
          <w:sz w:val="32"/>
          <w:szCs w:val="32"/>
        </w:rPr>
        <w:lastRenderedPageBreak/>
        <w:t xml:space="preserve">第八条 </w:t>
      </w:r>
      <w:r w:rsidR="009D4133">
        <w:rPr>
          <w:rFonts w:ascii="楷体" w:eastAsia="楷体" w:hAnsi="楷体" w:cs="楷体" w:hint="eastAsia"/>
          <w:color w:val="000000" w:themeColor="text1"/>
          <w:kern w:val="0"/>
          <w:sz w:val="32"/>
          <w:szCs w:val="32"/>
        </w:rPr>
        <w:t xml:space="preserve"> </w:t>
      </w:r>
      <w:r>
        <w:rPr>
          <w:rFonts w:ascii="仿宋_GB2312" w:eastAsia="仿宋_GB2312" w:hAnsi="宋体" w:cs="宋体" w:hint="eastAsia"/>
          <w:color w:val="000000" w:themeColor="text1"/>
          <w:kern w:val="0"/>
          <w:sz w:val="32"/>
          <w:szCs w:val="32"/>
        </w:rPr>
        <w:t>奖励委</w:t>
      </w:r>
      <w:bookmarkEnd w:id="3"/>
      <w:r>
        <w:rPr>
          <w:rFonts w:ascii="仿宋_GB2312" w:eastAsia="仿宋_GB2312" w:hAnsi="宋体" w:cs="宋体" w:hint="eastAsia"/>
          <w:color w:val="000000" w:themeColor="text1"/>
          <w:kern w:val="0"/>
          <w:sz w:val="32"/>
          <w:szCs w:val="32"/>
        </w:rPr>
        <w:t>员会下设办公室</w:t>
      </w:r>
      <w:r w:rsidR="003D72AE">
        <w:rPr>
          <w:rFonts w:ascii="仿宋_GB2312" w:eastAsia="仿宋_GB2312" w:hAnsi="宋体" w:cs="宋体" w:hint="eastAsia"/>
          <w:color w:val="000000" w:themeColor="text1"/>
          <w:kern w:val="0"/>
          <w:sz w:val="32"/>
          <w:szCs w:val="32"/>
        </w:rPr>
        <w:t>。</w:t>
      </w:r>
      <w:r>
        <w:rPr>
          <w:rFonts w:ascii="仿宋_GB2312" w:eastAsia="仿宋_GB2312" w:hAnsi="宋体" w:cs="宋体" w:hint="eastAsia"/>
          <w:color w:val="000000" w:themeColor="text1"/>
          <w:kern w:val="0"/>
          <w:sz w:val="32"/>
          <w:szCs w:val="32"/>
        </w:rPr>
        <w:t>办公室设在山东省海洋发展研究会秘书处，负责</w:t>
      </w:r>
      <w:r w:rsidR="003D72AE">
        <w:rPr>
          <w:rFonts w:ascii="仿宋_GB2312" w:eastAsia="仿宋_GB2312" w:hAnsi="宋体" w:cs="宋体" w:hint="eastAsia"/>
          <w:color w:val="000000" w:themeColor="text1"/>
          <w:kern w:val="0"/>
          <w:sz w:val="32"/>
          <w:szCs w:val="32"/>
        </w:rPr>
        <w:t>组建评审专家库及</w:t>
      </w:r>
      <w:r>
        <w:rPr>
          <w:rFonts w:ascii="仿宋_GB2312" w:eastAsia="仿宋_GB2312" w:hAnsi="宋体" w:cs="宋体" w:hint="eastAsia"/>
          <w:color w:val="000000" w:themeColor="text1"/>
          <w:kern w:val="0"/>
          <w:sz w:val="32"/>
          <w:szCs w:val="32"/>
        </w:rPr>
        <w:t>海洋创新奖的组织申报、受理审查、提交评审、公示发布</w:t>
      </w:r>
      <w:r w:rsidR="003D72AE">
        <w:rPr>
          <w:rFonts w:ascii="仿宋_GB2312" w:eastAsia="仿宋_GB2312" w:hAnsi="宋体" w:cs="宋体" w:hint="eastAsia"/>
          <w:color w:val="000000" w:themeColor="text1"/>
          <w:kern w:val="0"/>
          <w:sz w:val="32"/>
          <w:szCs w:val="32"/>
        </w:rPr>
        <w:t>、异议处理</w:t>
      </w:r>
      <w:r>
        <w:rPr>
          <w:rFonts w:ascii="仿宋_GB2312" w:eastAsia="仿宋_GB2312" w:hAnsi="宋体" w:cs="宋体" w:hint="eastAsia"/>
          <w:color w:val="000000" w:themeColor="text1"/>
          <w:kern w:val="0"/>
          <w:sz w:val="32"/>
          <w:szCs w:val="32"/>
        </w:rPr>
        <w:t>等。</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楷体" w:eastAsia="楷体" w:hAnsi="楷体" w:cs="楷体" w:hint="eastAsia"/>
          <w:color w:val="000000" w:themeColor="text1"/>
          <w:kern w:val="0"/>
          <w:sz w:val="32"/>
          <w:szCs w:val="32"/>
        </w:rPr>
        <w:t xml:space="preserve">第九条 </w:t>
      </w:r>
      <w:r w:rsidR="003D72AE">
        <w:rPr>
          <w:rFonts w:ascii="楷体" w:eastAsia="楷体" w:hAnsi="楷体" w:cs="楷体" w:hint="eastAsia"/>
          <w:color w:val="000000" w:themeColor="text1"/>
          <w:kern w:val="0"/>
          <w:sz w:val="32"/>
          <w:szCs w:val="32"/>
        </w:rPr>
        <w:t xml:space="preserve"> </w:t>
      </w:r>
      <w:r>
        <w:rPr>
          <w:rFonts w:ascii="仿宋_GB2312" w:eastAsia="仿宋_GB2312" w:hAnsi="宋体" w:cs="宋体" w:hint="eastAsia"/>
          <w:color w:val="000000" w:themeColor="text1"/>
          <w:kern w:val="0"/>
          <w:sz w:val="32"/>
          <w:szCs w:val="32"/>
        </w:rPr>
        <w:t>成立奖励评审专家委员会，主要职责是：按照公开、公正、公平的原则，对申报项目进行评审，提出拟获奖项目名单。</w:t>
      </w:r>
    </w:p>
    <w:p w:rsidR="00F30F1F" w:rsidRDefault="00F30F1F">
      <w:pPr>
        <w:widowControl/>
        <w:shd w:val="clear" w:color="auto" w:fill="FFFFFF"/>
        <w:spacing w:line="360" w:lineRule="auto"/>
        <w:jc w:val="center"/>
        <w:rPr>
          <w:rFonts w:ascii="黑体" w:eastAsia="黑体" w:hAnsi="黑体" w:cs="黑体"/>
          <w:color w:val="000000" w:themeColor="text1"/>
          <w:kern w:val="0"/>
          <w:sz w:val="32"/>
          <w:szCs w:val="32"/>
        </w:rPr>
      </w:pPr>
    </w:p>
    <w:p w:rsidR="00F30F1F" w:rsidRDefault="007B220C">
      <w:pPr>
        <w:widowControl/>
        <w:shd w:val="clear" w:color="auto" w:fill="FFFFFF"/>
        <w:spacing w:line="360" w:lineRule="auto"/>
        <w:jc w:val="cente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第四章   申报与受理</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楷体" w:eastAsia="楷体" w:hAnsi="楷体" w:cs="楷体" w:hint="eastAsia"/>
          <w:color w:val="000000" w:themeColor="text1"/>
          <w:kern w:val="0"/>
          <w:sz w:val="32"/>
          <w:szCs w:val="32"/>
        </w:rPr>
        <w:t>第十条</w:t>
      </w:r>
      <w:r>
        <w:rPr>
          <w:rFonts w:ascii="仿宋_GB2312" w:eastAsia="仿宋_GB2312" w:hAnsi="宋体" w:cs="宋体" w:hint="eastAsia"/>
          <w:color w:val="000000" w:themeColor="text1"/>
          <w:kern w:val="0"/>
          <w:sz w:val="32"/>
          <w:szCs w:val="32"/>
        </w:rPr>
        <w:t> </w:t>
      </w:r>
      <w:r>
        <w:rPr>
          <w:rFonts w:ascii="仿宋_GB2312" w:eastAsia="仿宋_GB2312" w:hAnsi="宋体" w:cs="宋体" w:hint="eastAsia"/>
          <w:color w:val="000000" w:themeColor="text1"/>
          <w:kern w:val="0"/>
          <w:sz w:val="32"/>
          <w:szCs w:val="32"/>
        </w:rPr>
        <w:t>申报</w:t>
      </w:r>
      <w:r w:rsidR="00E17F65">
        <w:rPr>
          <w:rFonts w:ascii="仿宋_GB2312" w:eastAsia="仿宋_GB2312" w:hAnsi="宋体" w:cs="宋体" w:hint="eastAsia"/>
          <w:color w:val="000000" w:themeColor="text1"/>
          <w:kern w:val="0"/>
          <w:sz w:val="32"/>
          <w:szCs w:val="32"/>
        </w:rPr>
        <w:t>“</w:t>
      </w:r>
      <w:r>
        <w:rPr>
          <w:rFonts w:ascii="仿宋_GB2312" w:eastAsia="仿宋_GB2312" w:hAnsi="宋体" w:cs="宋体" w:hint="eastAsia"/>
          <w:color w:val="000000" w:themeColor="text1"/>
          <w:kern w:val="0"/>
          <w:sz w:val="32"/>
          <w:szCs w:val="32"/>
        </w:rPr>
        <w:t>海洋创新奖</w:t>
      </w:r>
      <w:r w:rsidR="00E17F65">
        <w:rPr>
          <w:rFonts w:ascii="仿宋_GB2312" w:eastAsia="仿宋_GB2312" w:hAnsi="宋体" w:cs="宋体" w:hint="eastAsia"/>
          <w:color w:val="000000" w:themeColor="text1"/>
          <w:kern w:val="0"/>
          <w:sz w:val="32"/>
          <w:szCs w:val="32"/>
        </w:rPr>
        <w:t>”</w:t>
      </w:r>
      <w:r>
        <w:rPr>
          <w:rFonts w:ascii="仿宋_GB2312" w:eastAsia="仿宋_GB2312" w:hAnsi="宋体" w:cs="宋体" w:hint="eastAsia"/>
          <w:color w:val="000000" w:themeColor="text1"/>
          <w:kern w:val="0"/>
          <w:sz w:val="32"/>
          <w:szCs w:val="32"/>
        </w:rPr>
        <w:t>，应符合以下条件：</w:t>
      </w:r>
    </w:p>
    <w:p w:rsidR="008A7F5B" w:rsidRDefault="00F806DD" w:rsidP="008A7F5B">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（一）近</w:t>
      </w:r>
      <w:r w:rsidRPr="00B63658">
        <w:rPr>
          <w:rFonts w:ascii="仿宋_GB2312" w:eastAsia="仿宋_GB2312" w:hAnsi="宋体" w:cs="宋体" w:hint="eastAsia"/>
          <w:color w:val="000000" w:themeColor="text1"/>
          <w:kern w:val="0"/>
          <w:sz w:val="32"/>
          <w:szCs w:val="32"/>
        </w:rPr>
        <w:t>两</w:t>
      </w:r>
      <w:r w:rsidR="007B220C" w:rsidRPr="008276EA">
        <w:rPr>
          <w:rFonts w:ascii="仿宋_GB2312" w:eastAsia="仿宋_GB2312" w:hAnsi="宋体" w:cs="宋体" w:hint="eastAsia"/>
          <w:color w:val="000000" w:themeColor="text1"/>
          <w:kern w:val="0"/>
          <w:sz w:val="32"/>
          <w:szCs w:val="32"/>
        </w:rPr>
        <w:t>年内按有关规定通过结题验收或第三方评价的科技创新成果</w:t>
      </w:r>
      <w:r w:rsidRPr="008276EA">
        <w:rPr>
          <w:rFonts w:ascii="仿宋_GB2312" w:eastAsia="仿宋_GB2312" w:hAnsi="宋体" w:cs="宋体" w:hint="eastAsia"/>
          <w:color w:val="000000" w:themeColor="text1"/>
          <w:kern w:val="0"/>
          <w:sz w:val="32"/>
          <w:szCs w:val="32"/>
        </w:rPr>
        <w:t>，</w:t>
      </w:r>
      <w:r w:rsidR="00055404" w:rsidRPr="008276EA">
        <w:rPr>
          <w:rFonts w:ascii="仿宋_GB2312" w:eastAsia="仿宋_GB2312" w:hAnsi="宋体" w:cs="宋体"/>
          <w:color w:val="000000" w:themeColor="text1"/>
          <w:kern w:val="0"/>
          <w:sz w:val="32"/>
          <w:szCs w:val="32"/>
        </w:rPr>
        <w:t>成果应用一年以上，</w:t>
      </w:r>
      <w:r w:rsidR="008A7F5B" w:rsidRPr="00B63658">
        <w:rPr>
          <w:rFonts w:ascii="仿宋_GB2312" w:eastAsia="仿宋_GB2312" w:hAnsi="宋体" w:cs="宋体" w:hint="eastAsia"/>
          <w:color w:val="000000" w:themeColor="text1"/>
          <w:kern w:val="0"/>
          <w:sz w:val="32"/>
          <w:szCs w:val="32"/>
        </w:rPr>
        <w:t>验收和评价的成果题目须与申报题目一致。</w:t>
      </w:r>
    </w:p>
    <w:p w:rsidR="00F30F1F" w:rsidRDefault="007B220C">
      <w:pPr>
        <w:ind w:firstLine="629"/>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（二）成果符合国家、行业的发展方向及相关政策</w:t>
      </w:r>
      <w:r w:rsidR="000D59AE">
        <w:rPr>
          <w:rFonts w:ascii="仿宋_GB2312" w:eastAsia="仿宋_GB2312" w:hAnsi="宋体" w:cs="宋体" w:hint="eastAsia"/>
          <w:color w:val="000000" w:themeColor="text1"/>
          <w:kern w:val="0"/>
          <w:sz w:val="32"/>
          <w:szCs w:val="32"/>
        </w:rPr>
        <w:t>。</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（三）主要完成单位和个人应按其在成果中的贡献大小排序</w:t>
      </w:r>
      <w:r w:rsidR="000D59AE">
        <w:rPr>
          <w:rFonts w:ascii="仿宋_GB2312" w:eastAsia="仿宋_GB2312" w:hAnsi="宋体" w:cs="宋体" w:hint="eastAsia"/>
          <w:color w:val="000000" w:themeColor="text1"/>
          <w:kern w:val="0"/>
          <w:sz w:val="32"/>
          <w:szCs w:val="32"/>
        </w:rPr>
        <w:t>。</w:t>
      </w:r>
    </w:p>
    <w:p w:rsidR="00F30F1F" w:rsidRDefault="007B220C">
      <w:pPr>
        <w:widowControl/>
        <w:shd w:val="clear" w:color="auto" w:fill="FFFFFF"/>
        <w:spacing w:line="360" w:lineRule="auto"/>
        <w:ind w:firstLine="629"/>
        <w:jc w:val="left"/>
        <w:rPr>
          <w:rFonts w:ascii="仿宋_GB2312" w:eastAsia="仿宋_GB2312" w:hAnsi="宋体" w:cs="宋体"/>
          <w:kern w:val="0"/>
          <w:sz w:val="32"/>
          <w:szCs w:val="32"/>
        </w:rPr>
      </w:pPr>
      <w:r>
        <w:rPr>
          <w:rFonts w:ascii="仿宋_GB2312" w:eastAsia="仿宋_GB2312" w:hAnsi="宋体" w:cs="宋体" w:hint="eastAsia"/>
          <w:color w:val="000000" w:themeColor="text1"/>
          <w:kern w:val="0"/>
          <w:sz w:val="32"/>
          <w:szCs w:val="32"/>
        </w:rPr>
        <w:t>（四）技术开发类、管理与公共服务类成果，</w:t>
      </w:r>
      <w:proofErr w:type="gramStart"/>
      <w:r>
        <w:rPr>
          <w:rFonts w:ascii="仿宋_GB2312" w:eastAsia="仿宋_GB2312" w:hAnsi="宋体" w:cs="宋体" w:hint="eastAsia"/>
          <w:color w:val="000000" w:themeColor="text1"/>
          <w:kern w:val="0"/>
          <w:sz w:val="32"/>
          <w:szCs w:val="32"/>
        </w:rPr>
        <w:t>须应用</w:t>
      </w:r>
      <w:proofErr w:type="gramEnd"/>
      <w:r>
        <w:rPr>
          <w:rFonts w:ascii="仿宋_GB2312" w:eastAsia="仿宋_GB2312" w:hAnsi="宋体" w:cs="宋体" w:hint="eastAsia"/>
          <w:color w:val="000000" w:themeColor="text1"/>
          <w:kern w:val="0"/>
          <w:sz w:val="32"/>
          <w:szCs w:val="32"/>
        </w:rPr>
        <w:t>实施一年以上，同时出具应用证</w:t>
      </w:r>
      <w:r>
        <w:rPr>
          <w:rFonts w:ascii="仿宋_GB2312" w:eastAsia="仿宋_GB2312" w:hAnsi="宋体" w:cs="宋体" w:hint="eastAsia"/>
          <w:kern w:val="0"/>
          <w:sz w:val="32"/>
          <w:szCs w:val="32"/>
        </w:rPr>
        <w:t>明；产业创新发展类须出具示范带动效果的相关证明；</w:t>
      </w:r>
      <w:r w:rsidR="000D59AE" w:rsidRPr="00B63658">
        <w:rPr>
          <w:rFonts w:ascii="仿宋_GB2312" w:eastAsia="仿宋_GB2312" w:hAnsi="宋体" w:cs="宋体" w:hint="eastAsia"/>
          <w:kern w:val="0"/>
          <w:sz w:val="32"/>
          <w:szCs w:val="32"/>
        </w:rPr>
        <w:t>青年</w:t>
      </w:r>
      <w:r w:rsidR="00F806DD" w:rsidRPr="00B63658">
        <w:rPr>
          <w:rFonts w:ascii="仿宋_GB2312" w:eastAsia="仿宋_GB2312" w:hAnsi="宋体" w:cs="宋体" w:hint="eastAsia"/>
          <w:kern w:val="0"/>
          <w:sz w:val="32"/>
          <w:szCs w:val="32"/>
        </w:rPr>
        <w:t>海洋</w:t>
      </w:r>
      <w:r w:rsidR="000D59AE" w:rsidRPr="00B63658">
        <w:rPr>
          <w:rFonts w:ascii="仿宋_GB2312" w:eastAsia="仿宋_GB2312" w:hAnsi="宋体" w:cs="宋体" w:hint="eastAsia"/>
          <w:kern w:val="0"/>
          <w:sz w:val="32"/>
          <w:szCs w:val="32"/>
        </w:rPr>
        <w:t>科技奖男性候选人年龄不超过</w:t>
      </w:r>
      <w:r w:rsidR="000D59AE" w:rsidRPr="00B63658">
        <w:rPr>
          <w:rFonts w:ascii="仿宋_GB2312" w:eastAsia="仿宋_GB2312" w:hAnsi="宋体" w:cs="宋体"/>
          <w:kern w:val="0"/>
          <w:sz w:val="32"/>
          <w:szCs w:val="32"/>
        </w:rPr>
        <w:t>40周岁，女性候选人年龄不超过45周岁。</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（五）经评审未获奖的项目，在后续研究开发工作中取得新进展、新成果并符合规定条件的，可按要求再次申报</w:t>
      </w:r>
      <w:r w:rsidR="008A7F5B">
        <w:rPr>
          <w:rFonts w:ascii="仿宋_GB2312" w:eastAsia="仿宋_GB2312" w:hAnsi="宋体" w:cs="宋体" w:hint="eastAsia"/>
          <w:color w:val="000000" w:themeColor="text1"/>
          <w:kern w:val="0"/>
          <w:sz w:val="32"/>
          <w:szCs w:val="32"/>
        </w:rPr>
        <w:t>，连续</w:t>
      </w:r>
      <w:r w:rsidR="008A7F5B">
        <w:rPr>
          <w:rFonts w:ascii="仿宋_GB2312" w:eastAsia="仿宋_GB2312" w:hAnsi="宋体" w:cs="宋体" w:hint="eastAsia"/>
          <w:color w:val="000000" w:themeColor="text1"/>
          <w:kern w:val="0"/>
          <w:sz w:val="32"/>
          <w:szCs w:val="32"/>
        </w:rPr>
        <w:lastRenderedPageBreak/>
        <w:t>两次申报未获奖者</w:t>
      </w:r>
      <w:r w:rsidR="008A7F5B" w:rsidRPr="00B63658">
        <w:rPr>
          <w:rFonts w:ascii="仿宋_GB2312" w:eastAsia="仿宋_GB2312" w:hAnsi="宋体" w:cs="宋体" w:hint="eastAsia"/>
          <w:color w:val="000000" w:themeColor="text1"/>
          <w:kern w:val="0"/>
          <w:sz w:val="32"/>
          <w:szCs w:val="32"/>
        </w:rPr>
        <w:t>需间隔一年后方可再次申报。青年科技奖不重复授奖。</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（六）在科学研究、技术开发中仅从事组织管理和辅助服务的人员，一般不得作为</w:t>
      </w:r>
      <w:r w:rsidR="00E17F65">
        <w:rPr>
          <w:rFonts w:ascii="仿宋_GB2312" w:eastAsia="仿宋_GB2312" w:hAnsi="宋体" w:cs="宋体" w:hint="eastAsia"/>
          <w:color w:val="000000" w:themeColor="text1"/>
          <w:kern w:val="0"/>
          <w:sz w:val="32"/>
          <w:szCs w:val="32"/>
        </w:rPr>
        <w:t>“</w:t>
      </w:r>
      <w:r>
        <w:rPr>
          <w:rFonts w:ascii="仿宋_GB2312" w:eastAsia="仿宋_GB2312" w:hAnsi="宋体" w:cs="宋体" w:hint="eastAsia"/>
          <w:color w:val="000000" w:themeColor="text1"/>
          <w:kern w:val="0"/>
          <w:sz w:val="32"/>
          <w:szCs w:val="32"/>
        </w:rPr>
        <w:t>海洋创新奖</w:t>
      </w:r>
      <w:r w:rsidR="00E17F65">
        <w:rPr>
          <w:rFonts w:ascii="仿宋_GB2312" w:eastAsia="仿宋_GB2312" w:hAnsi="宋体" w:cs="宋体" w:hint="eastAsia"/>
          <w:color w:val="000000" w:themeColor="text1"/>
          <w:kern w:val="0"/>
          <w:sz w:val="32"/>
          <w:szCs w:val="32"/>
        </w:rPr>
        <w:t>”</w:t>
      </w:r>
      <w:r>
        <w:rPr>
          <w:rFonts w:ascii="仿宋_GB2312" w:eastAsia="仿宋_GB2312" w:hAnsi="宋体" w:cs="宋体" w:hint="eastAsia"/>
          <w:color w:val="000000" w:themeColor="text1"/>
          <w:kern w:val="0"/>
          <w:sz w:val="32"/>
          <w:szCs w:val="32"/>
        </w:rPr>
        <w:t>的候选人。</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楷体" w:eastAsia="楷体" w:hAnsi="楷体" w:cs="楷体" w:hint="eastAsia"/>
          <w:color w:val="000000" w:themeColor="text1"/>
          <w:kern w:val="0"/>
          <w:sz w:val="32"/>
          <w:szCs w:val="32"/>
        </w:rPr>
        <w:t>第十一条</w:t>
      </w:r>
      <w:r>
        <w:rPr>
          <w:rFonts w:ascii="仿宋_GB2312" w:eastAsia="仿宋_GB2312" w:hAnsi="宋体" w:cs="宋体" w:hint="eastAsia"/>
          <w:color w:val="000000" w:themeColor="text1"/>
          <w:kern w:val="0"/>
          <w:sz w:val="32"/>
          <w:szCs w:val="32"/>
        </w:rPr>
        <w:t> </w:t>
      </w:r>
      <w:r>
        <w:rPr>
          <w:rFonts w:ascii="仿宋_GB2312" w:eastAsia="仿宋_GB2312" w:hAnsi="宋体" w:cs="宋体" w:hint="eastAsia"/>
          <w:color w:val="000000" w:themeColor="text1"/>
          <w:kern w:val="0"/>
          <w:sz w:val="32"/>
          <w:szCs w:val="32"/>
        </w:rPr>
        <w:t>申报程序</w:t>
      </w:r>
    </w:p>
    <w:p w:rsidR="00F30F1F" w:rsidRDefault="00E17F65">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“海洋</w:t>
      </w:r>
      <w:r w:rsidR="007B220C">
        <w:rPr>
          <w:rFonts w:ascii="仿宋_GB2312" w:eastAsia="仿宋_GB2312" w:hAnsi="宋体" w:cs="宋体" w:hint="eastAsia"/>
          <w:color w:val="000000" w:themeColor="text1"/>
          <w:kern w:val="0"/>
          <w:sz w:val="32"/>
          <w:szCs w:val="32"/>
        </w:rPr>
        <w:t>创新奖</w:t>
      </w:r>
      <w:r>
        <w:rPr>
          <w:rFonts w:ascii="仿宋_GB2312" w:eastAsia="仿宋_GB2312" w:hAnsi="宋体" w:cs="宋体" w:hint="eastAsia"/>
          <w:color w:val="000000" w:themeColor="text1"/>
          <w:kern w:val="0"/>
          <w:sz w:val="32"/>
          <w:szCs w:val="32"/>
        </w:rPr>
        <w:t>”</w:t>
      </w:r>
      <w:r w:rsidR="007B220C">
        <w:rPr>
          <w:rFonts w:ascii="仿宋_GB2312" w:eastAsia="仿宋_GB2312" w:hAnsi="宋体" w:cs="宋体" w:hint="eastAsia"/>
          <w:color w:val="000000" w:themeColor="text1"/>
          <w:kern w:val="0"/>
          <w:sz w:val="32"/>
          <w:szCs w:val="32"/>
        </w:rPr>
        <w:t>可通过以下方式之一申报：</w:t>
      </w:r>
    </w:p>
    <w:p w:rsidR="00F30F1F" w:rsidRDefault="007B220C">
      <w:pPr>
        <w:widowControl/>
        <w:numPr>
          <w:ilvl w:val="0"/>
          <w:numId w:val="1"/>
        </w:numPr>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“两会”理事单位，市级及以上学会和协会可直接推荐申报；</w:t>
      </w:r>
    </w:p>
    <w:p w:rsidR="00C752A0" w:rsidRDefault="007B220C" w:rsidP="00C752A0">
      <w:pPr>
        <w:widowControl/>
        <w:numPr>
          <w:ilvl w:val="0"/>
          <w:numId w:val="1"/>
        </w:numPr>
        <w:shd w:val="clear" w:color="auto" w:fill="FFFFFF"/>
        <w:spacing w:line="360" w:lineRule="auto"/>
        <w:ind w:firstLine="629"/>
        <w:jc w:val="left"/>
        <w:rPr>
          <w:rFonts w:ascii="仿宋_GB2312" w:eastAsia="仿宋_GB2312" w:hAnsi="宋体" w:cs="宋体" w:hint="eastAsia"/>
          <w:color w:val="000000" w:themeColor="text1"/>
          <w:kern w:val="0"/>
          <w:sz w:val="32"/>
          <w:szCs w:val="32"/>
        </w:rPr>
      </w:pPr>
      <w:r w:rsidRPr="00E17F65">
        <w:rPr>
          <w:rFonts w:ascii="仿宋_GB2312" w:eastAsia="仿宋_GB2312" w:hAnsi="宋体" w:cs="宋体" w:hint="eastAsia"/>
          <w:color w:val="000000" w:themeColor="text1"/>
          <w:kern w:val="0"/>
          <w:sz w:val="32"/>
          <w:szCs w:val="32"/>
          <w:shd w:val="clear" w:color="auto" w:fill="FFFFFF" w:themeFill="background1"/>
        </w:rPr>
        <w:t>市</w:t>
      </w:r>
      <w:r w:rsidR="00657FE7" w:rsidRPr="00E17F65">
        <w:rPr>
          <w:rFonts w:ascii="仿宋_GB2312" w:eastAsia="仿宋_GB2312" w:hAnsi="宋体" w:cs="宋体" w:hint="eastAsia"/>
          <w:color w:val="000000" w:themeColor="text1"/>
          <w:kern w:val="0"/>
          <w:sz w:val="32"/>
          <w:szCs w:val="32"/>
          <w:shd w:val="clear" w:color="auto" w:fill="FFFFFF" w:themeFill="background1"/>
        </w:rPr>
        <w:t>级</w:t>
      </w:r>
      <w:r w:rsidRPr="00E17F65">
        <w:rPr>
          <w:rFonts w:ascii="仿宋_GB2312" w:eastAsia="仿宋_GB2312" w:hAnsi="宋体" w:cs="宋体" w:hint="eastAsia"/>
          <w:color w:val="000000" w:themeColor="text1"/>
          <w:kern w:val="0"/>
          <w:sz w:val="32"/>
          <w:szCs w:val="32"/>
          <w:shd w:val="clear" w:color="auto" w:fill="FFFFFF" w:themeFill="background1"/>
        </w:rPr>
        <w:t>海洋主管部门，</w:t>
      </w:r>
      <w:r w:rsidR="00657FE7" w:rsidRPr="00E17F65">
        <w:rPr>
          <w:rFonts w:ascii="仿宋_GB2312" w:eastAsia="仿宋_GB2312" w:hAnsi="宋体" w:cs="宋体" w:hint="eastAsia"/>
          <w:color w:val="000000" w:themeColor="text1"/>
          <w:kern w:val="0"/>
          <w:sz w:val="32"/>
          <w:szCs w:val="32"/>
          <w:shd w:val="clear" w:color="auto" w:fill="FFFFFF" w:themeFill="background1"/>
        </w:rPr>
        <w:t>省属及</w:t>
      </w:r>
      <w:r w:rsidRPr="00E17F65">
        <w:rPr>
          <w:rFonts w:ascii="仿宋_GB2312" w:eastAsia="仿宋_GB2312" w:hAnsi="宋体" w:cs="宋体" w:hint="eastAsia"/>
          <w:color w:val="000000" w:themeColor="text1"/>
          <w:kern w:val="0"/>
          <w:sz w:val="32"/>
          <w:szCs w:val="32"/>
          <w:shd w:val="clear" w:color="auto" w:fill="FFFFFF" w:themeFill="background1"/>
        </w:rPr>
        <w:t>驻</w:t>
      </w:r>
      <w:proofErr w:type="gramStart"/>
      <w:r w:rsidRPr="00E17F65">
        <w:rPr>
          <w:rFonts w:ascii="仿宋_GB2312" w:eastAsia="仿宋_GB2312" w:hAnsi="宋体" w:cs="宋体" w:hint="eastAsia"/>
          <w:color w:val="000000" w:themeColor="text1"/>
          <w:kern w:val="0"/>
          <w:sz w:val="32"/>
          <w:szCs w:val="32"/>
          <w:shd w:val="clear" w:color="auto" w:fill="FFFFFF" w:themeFill="background1"/>
        </w:rPr>
        <w:t>鲁科研</w:t>
      </w:r>
      <w:proofErr w:type="gramEnd"/>
      <w:r w:rsidR="00657FE7" w:rsidRPr="00E17F65">
        <w:rPr>
          <w:rFonts w:ascii="仿宋_GB2312" w:eastAsia="仿宋_GB2312" w:hAnsi="宋体" w:cs="宋体" w:hint="eastAsia"/>
          <w:color w:val="000000" w:themeColor="text1"/>
          <w:kern w:val="0"/>
          <w:sz w:val="32"/>
          <w:szCs w:val="32"/>
          <w:shd w:val="clear" w:color="auto" w:fill="FFFFFF" w:themeFill="background1"/>
        </w:rPr>
        <w:t>机构、</w:t>
      </w:r>
      <w:r w:rsidRPr="00E17F65">
        <w:rPr>
          <w:rFonts w:ascii="仿宋_GB2312" w:eastAsia="仿宋_GB2312" w:hAnsi="宋体" w:cs="宋体" w:hint="eastAsia"/>
          <w:color w:val="000000" w:themeColor="text1"/>
          <w:kern w:val="0"/>
          <w:sz w:val="32"/>
          <w:szCs w:val="32"/>
          <w:shd w:val="clear" w:color="auto" w:fill="FFFFFF" w:themeFill="background1"/>
        </w:rPr>
        <w:t>高</w:t>
      </w:r>
      <w:r>
        <w:rPr>
          <w:rFonts w:ascii="仿宋_GB2312" w:eastAsia="仿宋_GB2312" w:hAnsi="宋体" w:cs="宋体" w:hint="eastAsia"/>
          <w:color w:val="000000" w:themeColor="text1"/>
          <w:kern w:val="0"/>
          <w:sz w:val="32"/>
          <w:szCs w:val="32"/>
        </w:rPr>
        <w:t>校可直接推荐申报；</w:t>
      </w:r>
    </w:p>
    <w:p w:rsidR="00F30F1F" w:rsidRPr="00C752A0" w:rsidRDefault="007B220C" w:rsidP="00C752A0">
      <w:pPr>
        <w:widowControl/>
        <w:numPr>
          <w:ilvl w:val="0"/>
          <w:numId w:val="1"/>
        </w:numPr>
        <w:shd w:val="clear" w:color="auto" w:fill="FFFFFF"/>
        <w:spacing w:line="360" w:lineRule="auto"/>
        <w:ind w:firstLine="629"/>
        <w:jc w:val="left"/>
        <w:rPr>
          <w:rFonts w:ascii="仿宋_GB2312" w:eastAsia="仿宋_GB2312" w:hAnsi="宋体" w:cs="宋体"/>
          <w:color w:val="000000" w:themeColor="text1"/>
          <w:kern w:val="0"/>
          <w:sz w:val="32"/>
          <w:szCs w:val="32"/>
        </w:rPr>
      </w:pPr>
      <w:r w:rsidRPr="00C752A0">
        <w:rPr>
          <w:rFonts w:ascii="仿宋_GB2312" w:eastAsia="仿宋_GB2312" w:hAnsi="宋体" w:cs="宋体" w:hint="eastAsia"/>
          <w:color w:val="000000" w:themeColor="text1"/>
          <w:kern w:val="0"/>
          <w:sz w:val="32"/>
          <w:szCs w:val="32"/>
        </w:rPr>
        <w:t>“两会”常务理事</w:t>
      </w:r>
      <w:r w:rsidR="008A7F5B" w:rsidRPr="00C752A0">
        <w:rPr>
          <w:rFonts w:ascii="仿宋_GB2312" w:eastAsia="仿宋_GB2312" w:hAnsi="宋体" w:cs="宋体" w:hint="eastAsia"/>
          <w:color w:val="000000" w:themeColor="text1"/>
          <w:kern w:val="0"/>
          <w:sz w:val="32"/>
          <w:szCs w:val="32"/>
        </w:rPr>
        <w:t>3人以上（含3人）</w:t>
      </w:r>
      <w:r w:rsidRPr="00C752A0">
        <w:rPr>
          <w:rFonts w:ascii="仿宋_GB2312" w:eastAsia="仿宋_GB2312" w:hAnsi="宋体" w:cs="宋体" w:hint="eastAsia"/>
          <w:color w:val="000000" w:themeColor="text1"/>
          <w:kern w:val="0"/>
          <w:sz w:val="32"/>
          <w:szCs w:val="32"/>
        </w:rPr>
        <w:t>可推荐申报。</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楷体" w:eastAsia="楷体" w:hAnsi="楷体" w:cs="楷体" w:hint="eastAsia"/>
          <w:color w:val="000000" w:themeColor="text1"/>
          <w:kern w:val="0"/>
          <w:sz w:val="32"/>
          <w:szCs w:val="32"/>
        </w:rPr>
        <w:t>第十二条</w:t>
      </w:r>
      <w:r>
        <w:rPr>
          <w:rFonts w:ascii="仿宋_GB2312" w:eastAsia="仿宋_GB2312" w:hAnsi="宋体" w:cs="宋体" w:hint="eastAsia"/>
          <w:color w:val="000000" w:themeColor="text1"/>
          <w:kern w:val="0"/>
          <w:sz w:val="32"/>
          <w:szCs w:val="32"/>
        </w:rPr>
        <w:t> </w:t>
      </w:r>
      <w:r>
        <w:rPr>
          <w:rFonts w:ascii="仿宋_GB2312" w:eastAsia="仿宋_GB2312" w:hAnsi="宋体" w:cs="宋体" w:hint="eastAsia"/>
          <w:color w:val="000000" w:themeColor="text1"/>
          <w:kern w:val="0"/>
          <w:sz w:val="32"/>
          <w:szCs w:val="32"/>
        </w:rPr>
        <w:t>申报项目有下列情形之一的，不予推荐：</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（一）对知识产权有争议的；</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（二）对成果完成单位或者完成人有争议的；</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（三）涉及国防、国家安全领域的保密</w:t>
      </w:r>
      <w:r w:rsidR="00BE3400">
        <w:rPr>
          <w:rFonts w:ascii="仿宋_GB2312" w:eastAsia="仿宋_GB2312" w:hAnsi="宋体" w:cs="宋体" w:hint="eastAsia"/>
          <w:color w:val="000000" w:themeColor="text1"/>
          <w:kern w:val="0"/>
          <w:sz w:val="32"/>
          <w:szCs w:val="32"/>
        </w:rPr>
        <w:t>成果</w:t>
      </w:r>
      <w:r>
        <w:rPr>
          <w:rFonts w:ascii="仿宋_GB2312" w:eastAsia="仿宋_GB2312" w:hAnsi="宋体" w:cs="宋体" w:hint="eastAsia"/>
          <w:color w:val="000000" w:themeColor="text1"/>
          <w:kern w:val="0"/>
          <w:sz w:val="32"/>
          <w:szCs w:val="32"/>
        </w:rPr>
        <w:t>；</w:t>
      </w:r>
    </w:p>
    <w:p w:rsidR="00F30F1F" w:rsidRDefault="007B220C">
      <w:pPr>
        <w:widowControl/>
        <w:shd w:val="clear" w:color="auto" w:fill="FFFFFF"/>
        <w:spacing w:line="360" w:lineRule="auto"/>
        <w:ind w:firstLineChars="200" w:firstLine="640"/>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（四）已获得省部级（含省部级）以上奖励的</w:t>
      </w:r>
      <w:r w:rsidR="00BE3400">
        <w:rPr>
          <w:rFonts w:ascii="仿宋_GB2312" w:eastAsia="仿宋_GB2312" w:hAnsi="宋体" w:cs="宋体" w:hint="eastAsia"/>
          <w:color w:val="000000" w:themeColor="text1"/>
          <w:kern w:val="0"/>
          <w:sz w:val="32"/>
          <w:szCs w:val="32"/>
        </w:rPr>
        <w:t>成果</w:t>
      </w:r>
      <w:r>
        <w:rPr>
          <w:rFonts w:ascii="仿宋_GB2312" w:eastAsia="仿宋_GB2312" w:hAnsi="宋体" w:cs="宋体" w:hint="eastAsia"/>
          <w:color w:val="000000" w:themeColor="text1"/>
          <w:kern w:val="0"/>
          <w:sz w:val="32"/>
          <w:szCs w:val="32"/>
        </w:rPr>
        <w:t>。</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bookmarkStart w:id="4" w:name="_Hlk48162207"/>
      <w:r>
        <w:rPr>
          <w:rFonts w:ascii="楷体" w:eastAsia="楷体" w:hAnsi="楷体" w:cs="楷体" w:hint="eastAsia"/>
          <w:color w:val="000000" w:themeColor="text1"/>
          <w:kern w:val="0"/>
          <w:sz w:val="32"/>
          <w:szCs w:val="32"/>
        </w:rPr>
        <w:t>第十三条</w:t>
      </w:r>
      <w:r>
        <w:rPr>
          <w:rFonts w:ascii="仿宋_GB2312" w:eastAsia="仿宋_GB2312" w:hAnsi="宋体" w:cs="宋体" w:hint="eastAsia"/>
          <w:color w:val="000000" w:themeColor="text1"/>
          <w:kern w:val="0"/>
          <w:sz w:val="32"/>
          <w:szCs w:val="32"/>
        </w:rPr>
        <w:t> </w:t>
      </w:r>
      <w:r>
        <w:rPr>
          <w:rFonts w:ascii="仿宋_GB2312" w:eastAsia="仿宋_GB2312" w:hAnsi="宋体" w:cs="宋体" w:hint="eastAsia"/>
          <w:color w:val="000000" w:themeColor="text1"/>
          <w:kern w:val="0"/>
          <w:sz w:val="32"/>
          <w:szCs w:val="32"/>
        </w:rPr>
        <w:t>申报</w:t>
      </w:r>
      <w:r w:rsidR="00E17F65">
        <w:rPr>
          <w:rFonts w:ascii="仿宋_GB2312" w:eastAsia="仿宋_GB2312" w:hAnsi="宋体" w:cs="宋体" w:hint="eastAsia"/>
          <w:color w:val="000000" w:themeColor="text1"/>
          <w:kern w:val="0"/>
          <w:sz w:val="32"/>
          <w:szCs w:val="32"/>
        </w:rPr>
        <w:t>“</w:t>
      </w:r>
      <w:r>
        <w:rPr>
          <w:rFonts w:ascii="仿宋_GB2312" w:eastAsia="仿宋_GB2312" w:hAnsi="宋体" w:cs="宋体" w:hint="eastAsia"/>
          <w:color w:val="000000" w:themeColor="text1"/>
          <w:kern w:val="0"/>
          <w:sz w:val="32"/>
          <w:szCs w:val="32"/>
        </w:rPr>
        <w:t>海洋创新奖</w:t>
      </w:r>
      <w:r w:rsidR="00E17F65">
        <w:rPr>
          <w:rFonts w:ascii="仿宋_GB2312" w:eastAsia="仿宋_GB2312" w:hAnsi="宋体" w:cs="宋体" w:hint="eastAsia"/>
          <w:color w:val="000000" w:themeColor="text1"/>
          <w:kern w:val="0"/>
          <w:sz w:val="32"/>
          <w:szCs w:val="32"/>
        </w:rPr>
        <w:t>”</w:t>
      </w:r>
      <w:r>
        <w:rPr>
          <w:rFonts w:ascii="仿宋_GB2312" w:eastAsia="仿宋_GB2312" w:hAnsi="宋体" w:cs="宋体" w:hint="eastAsia"/>
          <w:color w:val="000000" w:themeColor="text1"/>
          <w:kern w:val="0"/>
          <w:sz w:val="32"/>
          <w:szCs w:val="32"/>
        </w:rPr>
        <w:t>，应提供以下材料：</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（一）《山东省海洋科技创新奖推荐书》；</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（二）科技成果证明材料（</w:t>
      </w:r>
      <w:r w:rsidR="008A7F5B">
        <w:rPr>
          <w:rFonts w:ascii="仿宋_GB2312" w:eastAsia="仿宋_GB2312" w:hAnsi="宋体" w:cs="宋体" w:hint="eastAsia"/>
          <w:color w:val="000000" w:themeColor="text1"/>
          <w:kern w:val="0"/>
          <w:sz w:val="32"/>
          <w:szCs w:val="32"/>
        </w:rPr>
        <w:t>如</w:t>
      </w:r>
      <w:r>
        <w:rPr>
          <w:rFonts w:ascii="仿宋_GB2312" w:eastAsia="仿宋_GB2312" w:hAnsi="宋体" w:cs="宋体" w:hint="eastAsia"/>
          <w:color w:val="000000" w:themeColor="text1"/>
          <w:kern w:val="0"/>
          <w:sz w:val="32"/>
          <w:szCs w:val="32"/>
        </w:rPr>
        <w:t>验收意见、评价意见、相关机构的检验检测报告、知识产权证明、他人在学术刊物或公开场合发表的学术性评价意见、应用证明等）；</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（三）查新检索报告；</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lastRenderedPageBreak/>
        <w:t>（四）公示无异议证明；</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（五）材料真实性承诺书等。</w:t>
      </w:r>
    </w:p>
    <w:bookmarkEnd w:id="4"/>
    <w:p w:rsidR="00F30F1F" w:rsidRDefault="00F30F1F">
      <w:pPr>
        <w:widowControl/>
        <w:shd w:val="clear" w:color="auto" w:fill="FFFFFF"/>
        <w:spacing w:line="360" w:lineRule="auto"/>
        <w:jc w:val="center"/>
        <w:rPr>
          <w:rFonts w:ascii="黑体" w:eastAsia="黑体" w:hAnsi="黑体" w:cs="黑体"/>
          <w:color w:val="000000" w:themeColor="text1"/>
          <w:kern w:val="0"/>
          <w:sz w:val="32"/>
          <w:szCs w:val="32"/>
        </w:rPr>
      </w:pPr>
    </w:p>
    <w:p w:rsidR="00F30F1F" w:rsidRDefault="007B220C">
      <w:pPr>
        <w:widowControl/>
        <w:shd w:val="clear" w:color="auto" w:fill="FFFFFF"/>
        <w:spacing w:line="360" w:lineRule="auto"/>
        <w:jc w:val="center"/>
        <w:rPr>
          <w:rFonts w:ascii="楷体" w:eastAsia="楷体" w:hAnsi="楷体" w:cs="楷体"/>
          <w:color w:val="000000" w:themeColor="text1"/>
          <w:kern w:val="0"/>
          <w:sz w:val="32"/>
          <w:szCs w:val="32"/>
        </w:rPr>
      </w:pPr>
      <w:r>
        <w:rPr>
          <w:rFonts w:ascii="黑体" w:eastAsia="黑体" w:hAnsi="黑体" w:cs="黑体" w:hint="eastAsia"/>
          <w:color w:val="000000" w:themeColor="text1"/>
          <w:kern w:val="0"/>
          <w:sz w:val="32"/>
          <w:szCs w:val="32"/>
        </w:rPr>
        <w:t>第五章   评  审</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楷体" w:eastAsia="楷体" w:hAnsi="楷体" w:cs="楷体" w:hint="eastAsia"/>
          <w:color w:val="000000" w:themeColor="text1"/>
          <w:kern w:val="0"/>
          <w:sz w:val="32"/>
          <w:szCs w:val="32"/>
        </w:rPr>
        <w:t>第十四条</w:t>
      </w:r>
      <w:r w:rsidR="00C752A0">
        <w:rPr>
          <w:rFonts w:ascii="楷体" w:eastAsia="楷体" w:hAnsi="楷体" w:cs="楷体" w:hint="eastAsia"/>
          <w:color w:val="000000" w:themeColor="text1"/>
          <w:kern w:val="0"/>
          <w:sz w:val="32"/>
          <w:szCs w:val="32"/>
        </w:rPr>
        <w:t xml:space="preserve"> </w:t>
      </w:r>
      <w:r>
        <w:rPr>
          <w:rFonts w:ascii="楷体" w:eastAsia="楷体" w:hAnsi="楷体" w:cs="楷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山东省海洋科技创新奖评审基本程序如下:</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（一）</w:t>
      </w:r>
      <w:r>
        <w:rPr>
          <w:rFonts w:ascii="仿宋" w:eastAsia="仿宋" w:hAnsi="仿宋" w:cs="宋体" w:hint="eastAsia"/>
          <w:color w:val="000000" w:themeColor="text1"/>
          <w:kern w:val="0"/>
          <w:sz w:val="32"/>
          <w:szCs w:val="32"/>
        </w:rPr>
        <w:t>形式审查。</w:t>
      </w:r>
      <w:r>
        <w:rPr>
          <w:rFonts w:ascii="仿宋_GB2312" w:eastAsia="仿宋_GB2312" w:hAnsi="宋体" w:cs="宋体" w:hint="eastAsia"/>
          <w:color w:val="000000" w:themeColor="text1"/>
          <w:kern w:val="0"/>
          <w:sz w:val="32"/>
          <w:szCs w:val="32"/>
        </w:rPr>
        <w:t>奖励办公室对申报材料进行形式审查。</w:t>
      </w:r>
    </w:p>
    <w:p w:rsidR="00F30F1F" w:rsidRDefault="007B220C">
      <w:pPr>
        <w:widowControl/>
        <w:shd w:val="clear" w:color="auto" w:fill="FFFFFF"/>
        <w:spacing w:line="360" w:lineRule="auto"/>
        <w:ind w:firstLine="707"/>
        <w:jc w:val="left"/>
        <w:rPr>
          <w:rFonts w:ascii="宋体" w:eastAsia="宋体" w:hAnsi="宋体" w:cs="宋体"/>
          <w:color w:val="000000" w:themeColor="text1"/>
          <w:kern w:val="0"/>
          <w:szCs w:val="21"/>
        </w:rPr>
      </w:pPr>
      <w:r>
        <w:rPr>
          <w:rFonts w:ascii="仿宋" w:eastAsia="仿宋" w:hAnsi="仿宋" w:cs="宋体" w:hint="eastAsia"/>
          <w:color w:val="000000" w:themeColor="text1"/>
          <w:kern w:val="0"/>
          <w:sz w:val="32"/>
          <w:szCs w:val="32"/>
        </w:rPr>
        <w:t>形式审查的内容包括：</w:t>
      </w:r>
    </w:p>
    <w:p w:rsidR="00F30F1F" w:rsidRDefault="007B220C">
      <w:pPr>
        <w:widowControl/>
        <w:shd w:val="clear" w:color="auto" w:fill="FFFFFF"/>
        <w:spacing w:line="360" w:lineRule="auto"/>
        <w:ind w:firstLine="707"/>
        <w:jc w:val="left"/>
        <w:rPr>
          <w:rFonts w:ascii="宋体" w:eastAsia="宋体" w:hAnsi="宋体" w:cs="宋体"/>
          <w:color w:val="000000" w:themeColor="text1"/>
          <w:kern w:val="0"/>
          <w:szCs w:val="21"/>
        </w:rPr>
      </w:pPr>
      <w:r>
        <w:rPr>
          <w:rFonts w:ascii="仿宋" w:eastAsia="仿宋" w:hAnsi="仿宋" w:cs="宋体" w:hint="eastAsia"/>
          <w:color w:val="000000" w:themeColor="text1"/>
          <w:kern w:val="0"/>
          <w:sz w:val="32"/>
          <w:szCs w:val="32"/>
        </w:rPr>
        <w:t>1.申报材料是否齐全；</w:t>
      </w:r>
    </w:p>
    <w:p w:rsidR="00F30F1F" w:rsidRDefault="007B220C">
      <w:pPr>
        <w:widowControl/>
        <w:shd w:val="clear" w:color="auto" w:fill="FFFFFF"/>
        <w:spacing w:line="360" w:lineRule="auto"/>
        <w:ind w:firstLine="707"/>
        <w:jc w:val="left"/>
        <w:rPr>
          <w:rFonts w:ascii="宋体" w:eastAsia="宋体" w:hAnsi="宋体" w:cs="宋体"/>
          <w:color w:val="000000" w:themeColor="text1"/>
          <w:kern w:val="0"/>
          <w:szCs w:val="21"/>
        </w:rPr>
      </w:pPr>
      <w:r>
        <w:rPr>
          <w:rFonts w:ascii="仿宋" w:eastAsia="仿宋" w:hAnsi="仿宋" w:cs="宋体" w:hint="eastAsia"/>
          <w:color w:val="000000" w:themeColor="text1"/>
          <w:kern w:val="0"/>
          <w:sz w:val="32"/>
          <w:szCs w:val="32"/>
        </w:rPr>
        <w:t>2.申报</w:t>
      </w:r>
      <w:r w:rsidR="00BE3400">
        <w:rPr>
          <w:rFonts w:ascii="仿宋" w:eastAsia="仿宋" w:hAnsi="仿宋" w:cs="宋体" w:hint="eastAsia"/>
          <w:color w:val="000000" w:themeColor="text1"/>
          <w:kern w:val="0"/>
          <w:sz w:val="32"/>
          <w:szCs w:val="32"/>
        </w:rPr>
        <w:t>成果</w:t>
      </w:r>
      <w:r>
        <w:rPr>
          <w:rFonts w:ascii="仿宋" w:eastAsia="仿宋" w:hAnsi="仿宋" w:cs="宋体" w:hint="eastAsia"/>
          <w:color w:val="000000" w:themeColor="text1"/>
          <w:kern w:val="0"/>
          <w:sz w:val="32"/>
          <w:szCs w:val="32"/>
        </w:rPr>
        <w:t>是否属于奖励范围；</w:t>
      </w:r>
    </w:p>
    <w:p w:rsidR="00F30F1F" w:rsidRDefault="007B220C">
      <w:pPr>
        <w:widowControl/>
        <w:shd w:val="clear" w:color="auto" w:fill="FFFFFF"/>
        <w:spacing w:line="360" w:lineRule="auto"/>
        <w:ind w:firstLine="707"/>
        <w:jc w:val="left"/>
        <w:rPr>
          <w:rFonts w:ascii="宋体" w:eastAsia="宋体" w:hAnsi="宋体" w:cs="宋体"/>
          <w:color w:val="000000" w:themeColor="text1"/>
          <w:kern w:val="0"/>
          <w:szCs w:val="21"/>
        </w:rPr>
      </w:pPr>
      <w:r>
        <w:rPr>
          <w:rFonts w:ascii="仿宋" w:eastAsia="仿宋" w:hAnsi="仿宋" w:cs="宋体" w:hint="eastAsia"/>
          <w:color w:val="000000" w:themeColor="text1"/>
          <w:kern w:val="0"/>
          <w:sz w:val="32"/>
          <w:szCs w:val="32"/>
        </w:rPr>
        <w:t>3.</w:t>
      </w:r>
      <w:r w:rsidR="00BE3400">
        <w:rPr>
          <w:rFonts w:ascii="仿宋" w:eastAsia="仿宋" w:hAnsi="仿宋" w:cs="宋体" w:hint="eastAsia"/>
          <w:color w:val="000000" w:themeColor="text1"/>
          <w:kern w:val="0"/>
          <w:sz w:val="32"/>
          <w:szCs w:val="32"/>
        </w:rPr>
        <w:t>申报成果</w:t>
      </w:r>
      <w:r>
        <w:rPr>
          <w:rFonts w:ascii="仿宋" w:eastAsia="仿宋" w:hAnsi="仿宋" w:cs="宋体" w:hint="eastAsia"/>
          <w:color w:val="000000" w:themeColor="text1"/>
          <w:kern w:val="0"/>
          <w:sz w:val="32"/>
          <w:szCs w:val="32"/>
        </w:rPr>
        <w:t>是否符合申报条件；</w:t>
      </w:r>
    </w:p>
    <w:p w:rsidR="00F30F1F" w:rsidRDefault="007B220C">
      <w:pPr>
        <w:widowControl/>
        <w:shd w:val="clear" w:color="auto" w:fill="FFFFFF"/>
        <w:tabs>
          <w:tab w:val="left" w:pos="670"/>
        </w:tabs>
        <w:spacing w:line="360" w:lineRule="auto"/>
        <w:ind w:firstLine="707"/>
        <w:jc w:val="left"/>
        <w:rPr>
          <w:rFonts w:ascii="宋体" w:eastAsia="宋体" w:hAnsi="宋体" w:cs="宋体"/>
          <w:color w:val="000000" w:themeColor="text1"/>
          <w:kern w:val="0"/>
          <w:szCs w:val="21"/>
        </w:rPr>
      </w:pPr>
      <w:r>
        <w:rPr>
          <w:rFonts w:ascii="仿宋" w:eastAsia="仿宋" w:hAnsi="仿宋" w:cs="宋体" w:hint="eastAsia"/>
          <w:color w:val="000000" w:themeColor="text1"/>
          <w:kern w:val="0"/>
          <w:sz w:val="32"/>
          <w:szCs w:val="32"/>
        </w:rPr>
        <w:t>4.</w:t>
      </w:r>
      <w:r w:rsidR="00BE3400">
        <w:rPr>
          <w:rFonts w:ascii="仿宋" w:eastAsia="仿宋" w:hAnsi="仿宋" w:cs="宋体" w:hint="eastAsia"/>
          <w:color w:val="000000" w:themeColor="text1"/>
          <w:kern w:val="0"/>
          <w:sz w:val="32"/>
          <w:szCs w:val="32"/>
        </w:rPr>
        <w:t>申报成果</w:t>
      </w:r>
      <w:r>
        <w:rPr>
          <w:rFonts w:ascii="仿宋" w:eastAsia="仿宋" w:hAnsi="仿宋" w:cs="宋体" w:hint="eastAsia"/>
          <w:color w:val="000000" w:themeColor="text1"/>
          <w:kern w:val="0"/>
          <w:sz w:val="32"/>
          <w:szCs w:val="32"/>
        </w:rPr>
        <w:t>是否存在重复申报等。</w:t>
      </w:r>
    </w:p>
    <w:p w:rsidR="00F30F1F" w:rsidRDefault="008276EA">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对不符合规定的，</w:t>
      </w:r>
      <w:r w:rsidR="007B220C">
        <w:rPr>
          <w:rFonts w:ascii="仿宋_GB2312" w:eastAsia="仿宋_GB2312" w:hAnsi="宋体" w:cs="宋体" w:hint="eastAsia"/>
          <w:color w:val="000000" w:themeColor="text1"/>
          <w:kern w:val="0"/>
          <w:sz w:val="32"/>
          <w:szCs w:val="32"/>
        </w:rPr>
        <w:t>要求</w:t>
      </w:r>
      <w:r w:rsidR="00935B93">
        <w:rPr>
          <w:rFonts w:ascii="仿宋_GB2312" w:eastAsia="仿宋_GB2312" w:hAnsi="宋体" w:cs="宋体" w:hint="eastAsia"/>
          <w:color w:val="000000" w:themeColor="text1"/>
          <w:kern w:val="0"/>
          <w:sz w:val="32"/>
          <w:szCs w:val="32"/>
        </w:rPr>
        <w:t>申报</w:t>
      </w:r>
      <w:r w:rsidR="007B220C">
        <w:rPr>
          <w:rFonts w:ascii="仿宋_GB2312" w:eastAsia="仿宋_GB2312" w:hAnsi="宋体" w:cs="宋体" w:hint="eastAsia"/>
          <w:color w:val="000000" w:themeColor="text1"/>
          <w:kern w:val="0"/>
          <w:sz w:val="32"/>
          <w:szCs w:val="32"/>
        </w:rPr>
        <w:t>单位在规定时间内补正；逾期</w:t>
      </w:r>
      <w:proofErr w:type="gramStart"/>
      <w:r w:rsidR="007B220C">
        <w:rPr>
          <w:rFonts w:ascii="仿宋_GB2312" w:eastAsia="仿宋_GB2312" w:hAnsi="宋体" w:cs="宋体" w:hint="eastAsia"/>
          <w:color w:val="000000" w:themeColor="text1"/>
          <w:kern w:val="0"/>
          <w:sz w:val="32"/>
          <w:szCs w:val="32"/>
        </w:rPr>
        <w:t>不</w:t>
      </w:r>
      <w:proofErr w:type="gramEnd"/>
      <w:r w:rsidR="007B220C">
        <w:rPr>
          <w:rFonts w:ascii="仿宋_GB2312" w:eastAsia="仿宋_GB2312" w:hAnsi="宋体" w:cs="宋体" w:hint="eastAsia"/>
          <w:color w:val="000000" w:themeColor="text1"/>
          <w:kern w:val="0"/>
          <w:sz w:val="32"/>
          <w:szCs w:val="32"/>
        </w:rPr>
        <w:t>补正或经</w:t>
      </w:r>
      <w:proofErr w:type="gramStart"/>
      <w:r w:rsidR="007B220C">
        <w:rPr>
          <w:rFonts w:ascii="仿宋_GB2312" w:eastAsia="仿宋_GB2312" w:hAnsi="宋体" w:cs="宋体" w:hint="eastAsia"/>
          <w:color w:val="000000" w:themeColor="text1"/>
          <w:kern w:val="0"/>
          <w:sz w:val="32"/>
          <w:szCs w:val="32"/>
        </w:rPr>
        <w:t>补正仍</w:t>
      </w:r>
      <w:proofErr w:type="gramEnd"/>
      <w:r w:rsidR="007B220C">
        <w:rPr>
          <w:rFonts w:ascii="仿宋_GB2312" w:eastAsia="仿宋_GB2312" w:hAnsi="宋体" w:cs="宋体" w:hint="eastAsia"/>
          <w:color w:val="000000" w:themeColor="text1"/>
          <w:kern w:val="0"/>
          <w:sz w:val="32"/>
          <w:szCs w:val="32"/>
        </w:rPr>
        <w:t>不符合要求的，不提交评审，并退回申报材料。</w:t>
      </w:r>
    </w:p>
    <w:p w:rsidR="00F30F1F" w:rsidRDefault="007B220C">
      <w:pPr>
        <w:widowControl/>
        <w:numPr>
          <w:ilvl w:val="0"/>
          <w:numId w:val="2"/>
        </w:numPr>
        <w:shd w:val="clear" w:color="auto" w:fill="FFFFFF"/>
        <w:spacing w:line="360" w:lineRule="auto"/>
        <w:ind w:firstLine="707"/>
        <w:jc w:val="left"/>
        <w:rPr>
          <w:rFonts w:ascii="仿宋" w:eastAsia="仿宋" w:hAnsi="仿宋" w:cs="宋体"/>
          <w:color w:val="000000" w:themeColor="text1"/>
          <w:kern w:val="0"/>
          <w:sz w:val="32"/>
          <w:szCs w:val="32"/>
        </w:rPr>
      </w:pPr>
      <w:r>
        <w:rPr>
          <w:rFonts w:ascii="仿宋_GB2312" w:eastAsia="仿宋_GB2312" w:hAnsi="宋体" w:cs="宋体" w:hint="eastAsia"/>
          <w:color w:val="000000" w:themeColor="text1"/>
          <w:kern w:val="0"/>
          <w:sz w:val="32"/>
          <w:szCs w:val="32"/>
        </w:rPr>
        <w:t>成立评审专家组和评审专家委员会。奖励办公室根据申报</w:t>
      </w:r>
      <w:r w:rsidR="00BE3400">
        <w:rPr>
          <w:rFonts w:ascii="仿宋_GB2312" w:eastAsia="仿宋_GB2312" w:hAnsi="宋体" w:cs="宋体" w:hint="eastAsia"/>
          <w:color w:val="000000" w:themeColor="text1"/>
          <w:kern w:val="0"/>
          <w:sz w:val="32"/>
          <w:szCs w:val="32"/>
        </w:rPr>
        <w:t>成果</w:t>
      </w:r>
      <w:r w:rsidR="007937B3">
        <w:rPr>
          <w:rFonts w:ascii="仿宋_GB2312" w:eastAsia="仿宋_GB2312" w:hAnsi="宋体" w:cs="宋体" w:hint="eastAsia"/>
          <w:color w:val="000000" w:themeColor="text1"/>
          <w:kern w:val="0"/>
          <w:sz w:val="32"/>
          <w:szCs w:val="32"/>
        </w:rPr>
        <w:t>类别</w:t>
      </w:r>
      <w:r>
        <w:rPr>
          <w:rFonts w:ascii="仿宋_GB2312" w:eastAsia="仿宋_GB2312" w:hAnsi="宋体" w:cs="宋体" w:hint="eastAsia"/>
          <w:color w:val="000000" w:themeColor="text1"/>
          <w:kern w:val="0"/>
          <w:sz w:val="32"/>
          <w:szCs w:val="32"/>
        </w:rPr>
        <w:t>，从</w:t>
      </w:r>
      <w:r>
        <w:rPr>
          <w:rFonts w:ascii="仿宋" w:eastAsia="仿宋" w:hAnsi="仿宋" w:cs="宋体" w:hint="eastAsia"/>
          <w:color w:val="000000" w:themeColor="text1"/>
          <w:kern w:val="0"/>
          <w:sz w:val="32"/>
          <w:szCs w:val="32"/>
        </w:rPr>
        <w:t>专家库</w:t>
      </w:r>
      <w:r w:rsidR="007937B3">
        <w:rPr>
          <w:rFonts w:ascii="仿宋" w:eastAsia="仿宋" w:hAnsi="仿宋" w:cs="宋体" w:hint="eastAsia"/>
          <w:color w:val="000000" w:themeColor="text1"/>
          <w:kern w:val="0"/>
          <w:sz w:val="32"/>
          <w:szCs w:val="32"/>
        </w:rPr>
        <w:t>随机</w:t>
      </w:r>
      <w:r>
        <w:rPr>
          <w:rFonts w:ascii="仿宋" w:eastAsia="仿宋" w:hAnsi="仿宋" w:cs="宋体" w:hint="eastAsia"/>
          <w:color w:val="000000" w:themeColor="text1"/>
          <w:kern w:val="0"/>
          <w:sz w:val="32"/>
          <w:szCs w:val="32"/>
        </w:rPr>
        <w:t>抽选</w:t>
      </w:r>
      <w:r w:rsidR="007937B3">
        <w:rPr>
          <w:rFonts w:ascii="仿宋" w:eastAsia="仿宋" w:hAnsi="仿宋" w:cs="宋体" w:hint="eastAsia"/>
          <w:color w:val="000000" w:themeColor="text1"/>
          <w:kern w:val="0"/>
          <w:sz w:val="32"/>
          <w:szCs w:val="32"/>
        </w:rPr>
        <w:t>专家</w:t>
      </w:r>
      <w:r>
        <w:rPr>
          <w:rFonts w:ascii="仿宋" w:eastAsia="仿宋" w:hAnsi="仿宋" w:cs="宋体" w:hint="eastAsia"/>
          <w:color w:val="000000" w:themeColor="text1"/>
          <w:kern w:val="0"/>
          <w:sz w:val="32"/>
          <w:szCs w:val="32"/>
        </w:rPr>
        <w:t>，提出</w:t>
      </w:r>
      <w:r>
        <w:rPr>
          <w:rFonts w:ascii="仿宋_GB2312" w:eastAsia="仿宋_GB2312" w:hAnsi="宋体" w:cs="宋体" w:hint="eastAsia"/>
          <w:color w:val="000000" w:themeColor="text1"/>
          <w:kern w:val="0"/>
          <w:sz w:val="32"/>
          <w:szCs w:val="32"/>
        </w:rPr>
        <w:t>评审专家组和评审专家委员会组成建议，</w:t>
      </w:r>
      <w:r>
        <w:rPr>
          <w:rFonts w:ascii="仿宋" w:eastAsia="仿宋" w:hAnsi="仿宋" w:cs="宋体" w:hint="eastAsia"/>
          <w:color w:val="000000" w:themeColor="text1"/>
          <w:kern w:val="0"/>
          <w:sz w:val="32"/>
          <w:szCs w:val="32"/>
        </w:rPr>
        <w:t>报奖励委员会审定。</w:t>
      </w:r>
    </w:p>
    <w:p w:rsidR="00F30F1F" w:rsidRDefault="007B220C">
      <w:pPr>
        <w:widowControl/>
        <w:shd w:val="clear" w:color="auto" w:fill="FFFFFF"/>
        <w:spacing w:line="360" w:lineRule="auto"/>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评审专家组和评审专家委员会的专家应具有高级专业技术职务，诚实守信，作风严谨，具有较高的学术造诣。</w:t>
      </w:r>
      <w:r w:rsidR="00EF3A4D">
        <w:rPr>
          <w:rFonts w:ascii="仿宋" w:eastAsia="仿宋" w:hAnsi="仿宋" w:cs="宋体" w:hint="eastAsia"/>
          <w:color w:val="000000" w:themeColor="text1"/>
          <w:kern w:val="0"/>
          <w:sz w:val="32"/>
          <w:szCs w:val="32"/>
        </w:rPr>
        <w:t>对特殊领域的</w:t>
      </w:r>
      <w:r>
        <w:rPr>
          <w:rFonts w:ascii="仿宋" w:eastAsia="仿宋" w:hAnsi="仿宋" w:cs="宋体" w:hint="eastAsia"/>
          <w:color w:val="000000" w:themeColor="text1"/>
          <w:kern w:val="0"/>
          <w:sz w:val="32"/>
          <w:szCs w:val="32"/>
        </w:rPr>
        <w:t>申报</w:t>
      </w:r>
      <w:r w:rsidR="00EF3A4D">
        <w:rPr>
          <w:rFonts w:ascii="仿宋" w:eastAsia="仿宋" w:hAnsi="仿宋" w:cs="宋体" w:hint="eastAsia"/>
          <w:color w:val="000000" w:themeColor="text1"/>
          <w:kern w:val="0"/>
          <w:sz w:val="32"/>
          <w:szCs w:val="32"/>
        </w:rPr>
        <w:t>成果</w:t>
      </w:r>
      <w:r>
        <w:rPr>
          <w:rFonts w:ascii="仿宋" w:eastAsia="仿宋" w:hAnsi="仿宋" w:cs="宋体" w:hint="eastAsia"/>
          <w:color w:val="000000" w:themeColor="text1"/>
          <w:kern w:val="0"/>
          <w:sz w:val="32"/>
          <w:szCs w:val="32"/>
        </w:rPr>
        <w:t>，可特邀评审专家库之外的专家参加评审。</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仿宋" w:eastAsia="仿宋" w:hAnsi="仿宋" w:cs="宋体" w:hint="eastAsia"/>
          <w:color w:val="000000" w:themeColor="text1"/>
          <w:kern w:val="0"/>
          <w:sz w:val="32"/>
          <w:szCs w:val="32"/>
        </w:rPr>
        <w:t>（三）成果初评。</w:t>
      </w:r>
      <w:r>
        <w:rPr>
          <w:rFonts w:ascii="仿宋_GB2312" w:eastAsia="仿宋_GB2312" w:hAnsi="宋体" w:cs="宋体" w:hint="eastAsia"/>
          <w:color w:val="000000" w:themeColor="text1"/>
          <w:kern w:val="0"/>
          <w:sz w:val="32"/>
          <w:szCs w:val="32"/>
        </w:rPr>
        <w:t>通过形式审查的</w:t>
      </w:r>
      <w:r w:rsidR="00EF3A4D">
        <w:rPr>
          <w:rFonts w:ascii="仿宋_GB2312" w:eastAsia="仿宋_GB2312" w:hAnsi="宋体" w:cs="宋体" w:hint="eastAsia"/>
          <w:color w:val="000000" w:themeColor="text1"/>
          <w:kern w:val="0"/>
          <w:sz w:val="32"/>
          <w:szCs w:val="32"/>
        </w:rPr>
        <w:t>成果</w:t>
      </w:r>
      <w:r>
        <w:rPr>
          <w:rFonts w:ascii="仿宋_GB2312" w:eastAsia="仿宋_GB2312" w:hAnsi="宋体" w:cs="宋体" w:hint="eastAsia"/>
          <w:color w:val="000000" w:themeColor="text1"/>
          <w:kern w:val="0"/>
          <w:sz w:val="32"/>
          <w:szCs w:val="32"/>
        </w:rPr>
        <w:t>，提交评审专家组，按照评审标准进行初评打分，提出拟授奖</w:t>
      </w:r>
      <w:r w:rsidR="00EF3A4D">
        <w:rPr>
          <w:rFonts w:ascii="仿宋_GB2312" w:eastAsia="仿宋_GB2312" w:hAnsi="宋体" w:cs="宋体" w:hint="eastAsia"/>
          <w:color w:val="000000" w:themeColor="text1"/>
          <w:kern w:val="0"/>
          <w:sz w:val="32"/>
          <w:szCs w:val="32"/>
        </w:rPr>
        <w:t>成果</w:t>
      </w:r>
      <w:r>
        <w:rPr>
          <w:rFonts w:ascii="仿宋_GB2312" w:eastAsia="仿宋_GB2312" w:hAnsi="宋体" w:cs="宋体" w:hint="eastAsia"/>
          <w:color w:val="000000" w:themeColor="text1"/>
          <w:kern w:val="0"/>
          <w:sz w:val="32"/>
          <w:szCs w:val="32"/>
        </w:rPr>
        <w:t>范围。</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lastRenderedPageBreak/>
        <w:t>（四）</w:t>
      </w:r>
      <w:r>
        <w:rPr>
          <w:rFonts w:ascii="仿宋" w:eastAsia="仿宋" w:hAnsi="仿宋" w:cs="宋体" w:hint="eastAsia"/>
          <w:color w:val="000000" w:themeColor="text1"/>
          <w:kern w:val="0"/>
          <w:sz w:val="32"/>
          <w:szCs w:val="32"/>
        </w:rPr>
        <w:t>成果终评。</w:t>
      </w:r>
      <w:r>
        <w:rPr>
          <w:rFonts w:ascii="仿宋_GB2312" w:eastAsia="仿宋_GB2312" w:hAnsi="宋体" w:cs="宋体" w:hint="eastAsia"/>
          <w:color w:val="000000" w:themeColor="text1"/>
          <w:kern w:val="0"/>
          <w:sz w:val="32"/>
          <w:szCs w:val="32"/>
        </w:rPr>
        <w:t>通过初评的项目，由评审专家委员会进行终评。评审委员会专家以记名限额投票的方式产生评审结果，评审结果应由</w:t>
      </w:r>
      <w:r w:rsidR="00935B93">
        <w:rPr>
          <w:rFonts w:ascii="仿宋_GB2312" w:eastAsia="仿宋_GB2312" w:hAnsi="宋体" w:cs="宋体" w:hint="eastAsia"/>
          <w:color w:val="000000" w:themeColor="text1"/>
          <w:kern w:val="0"/>
          <w:sz w:val="32"/>
          <w:szCs w:val="32"/>
        </w:rPr>
        <w:t>评审委员会专家</w:t>
      </w:r>
      <w:r>
        <w:rPr>
          <w:rFonts w:ascii="仿宋_GB2312" w:eastAsia="仿宋_GB2312" w:hAnsi="宋体" w:cs="宋体" w:hint="eastAsia"/>
          <w:color w:val="000000" w:themeColor="text1"/>
          <w:kern w:val="0"/>
          <w:sz w:val="32"/>
          <w:szCs w:val="32"/>
        </w:rPr>
        <w:t>的三分之二</w:t>
      </w:r>
      <w:r w:rsidR="00EF3A4D">
        <w:rPr>
          <w:rFonts w:ascii="仿宋_GB2312" w:eastAsia="仿宋_GB2312" w:hAnsi="宋体" w:cs="宋体" w:hint="eastAsia"/>
          <w:color w:val="000000" w:themeColor="text1"/>
          <w:kern w:val="0"/>
          <w:sz w:val="32"/>
          <w:szCs w:val="32"/>
        </w:rPr>
        <w:t>（含三分之二）</w:t>
      </w:r>
      <w:r>
        <w:rPr>
          <w:rFonts w:ascii="仿宋_GB2312" w:eastAsia="仿宋_GB2312" w:hAnsi="宋体" w:cs="宋体" w:hint="eastAsia"/>
          <w:color w:val="000000" w:themeColor="text1"/>
          <w:kern w:val="0"/>
          <w:sz w:val="32"/>
          <w:szCs w:val="32"/>
        </w:rPr>
        <w:t>以上多数通过。评审委员会根据评审结果提出拟授奖</w:t>
      </w:r>
      <w:r w:rsidR="00EF3A4D">
        <w:rPr>
          <w:rFonts w:ascii="仿宋_GB2312" w:eastAsia="仿宋_GB2312" w:hAnsi="宋体" w:cs="宋体" w:hint="eastAsia"/>
          <w:color w:val="000000" w:themeColor="text1"/>
          <w:kern w:val="0"/>
          <w:sz w:val="32"/>
          <w:szCs w:val="32"/>
        </w:rPr>
        <w:t>成果</w:t>
      </w:r>
      <w:r>
        <w:rPr>
          <w:rFonts w:ascii="仿宋_GB2312" w:eastAsia="仿宋_GB2312" w:hAnsi="宋体" w:cs="宋体" w:hint="eastAsia"/>
          <w:color w:val="000000" w:themeColor="text1"/>
          <w:kern w:val="0"/>
          <w:sz w:val="32"/>
          <w:szCs w:val="32"/>
        </w:rPr>
        <w:t>名单。</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根据评审工作需要，</w:t>
      </w:r>
      <w:r w:rsidR="007937B3">
        <w:rPr>
          <w:rFonts w:ascii="仿宋_GB2312" w:eastAsia="仿宋_GB2312" w:hAnsi="宋体" w:cs="宋体" w:hint="eastAsia"/>
          <w:color w:val="000000" w:themeColor="text1"/>
          <w:kern w:val="0"/>
          <w:sz w:val="32"/>
          <w:szCs w:val="32"/>
        </w:rPr>
        <w:t>可</w:t>
      </w:r>
      <w:r>
        <w:rPr>
          <w:rFonts w:ascii="仿宋_GB2312" w:eastAsia="仿宋_GB2312" w:hAnsi="宋体" w:cs="宋体" w:hint="eastAsia"/>
          <w:color w:val="000000" w:themeColor="text1"/>
          <w:kern w:val="0"/>
          <w:sz w:val="32"/>
          <w:szCs w:val="32"/>
        </w:rPr>
        <w:t>要求申请奖项的主要完成人进行现场答辩或组织有关专家进行实地考察。</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（五）公示发布。奖励委员会审核通过拟授奖</w:t>
      </w:r>
      <w:r w:rsidR="00EF3A4D">
        <w:rPr>
          <w:rFonts w:ascii="仿宋_GB2312" w:eastAsia="仿宋_GB2312" w:hAnsi="宋体" w:cs="宋体" w:hint="eastAsia"/>
          <w:color w:val="000000" w:themeColor="text1"/>
          <w:kern w:val="0"/>
          <w:sz w:val="32"/>
          <w:szCs w:val="32"/>
        </w:rPr>
        <w:t>成果</w:t>
      </w:r>
      <w:r>
        <w:rPr>
          <w:rFonts w:ascii="仿宋_GB2312" w:eastAsia="仿宋_GB2312" w:hAnsi="宋体" w:cs="宋体" w:hint="eastAsia"/>
          <w:color w:val="000000" w:themeColor="text1"/>
          <w:kern w:val="0"/>
          <w:sz w:val="32"/>
          <w:szCs w:val="32"/>
        </w:rPr>
        <w:t>，由奖励办公室进行公示。公示无异议后正式发布。</w:t>
      </w:r>
    </w:p>
    <w:p w:rsidR="00F30F1F" w:rsidRDefault="007B220C">
      <w:pPr>
        <w:widowControl/>
        <w:shd w:val="clear" w:color="auto" w:fill="FFFFFF"/>
        <w:spacing w:line="360" w:lineRule="auto"/>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（六）授奖。对获奖</w:t>
      </w:r>
      <w:r w:rsidR="00EF3A4D">
        <w:rPr>
          <w:rFonts w:ascii="仿宋_GB2312" w:eastAsia="仿宋_GB2312" w:hAnsi="宋体" w:cs="宋体" w:hint="eastAsia"/>
          <w:color w:val="000000" w:themeColor="text1"/>
          <w:kern w:val="0"/>
          <w:sz w:val="32"/>
          <w:szCs w:val="32"/>
        </w:rPr>
        <w:t>成果</w:t>
      </w:r>
      <w:r>
        <w:rPr>
          <w:rFonts w:ascii="仿宋_GB2312" w:eastAsia="仿宋_GB2312" w:hAnsi="宋体" w:cs="宋体" w:hint="eastAsia"/>
          <w:color w:val="000000" w:themeColor="text1"/>
          <w:kern w:val="0"/>
          <w:sz w:val="32"/>
          <w:szCs w:val="32"/>
        </w:rPr>
        <w:t>的主要完成单位和主要完成人颁发证书及奖金。其中：特等奖不低于</w:t>
      </w:r>
      <w:r w:rsidR="00BF4CE0">
        <w:rPr>
          <w:rFonts w:ascii="仿宋_GB2312" w:eastAsia="仿宋_GB2312" w:hAnsi="宋体" w:cs="宋体" w:hint="eastAsia"/>
          <w:color w:val="000000" w:themeColor="text1"/>
          <w:kern w:val="0"/>
          <w:sz w:val="32"/>
          <w:szCs w:val="32"/>
        </w:rPr>
        <w:t>2</w:t>
      </w:r>
      <w:r>
        <w:rPr>
          <w:rFonts w:ascii="仿宋_GB2312" w:eastAsia="仿宋_GB2312" w:hAnsi="宋体" w:cs="宋体" w:hint="eastAsia"/>
          <w:color w:val="000000" w:themeColor="text1"/>
          <w:kern w:val="0"/>
          <w:sz w:val="32"/>
          <w:szCs w:val="32"/>
        </w:rPr>
        <w:t>0000元，一等奖不低于5000元，二等奖不低于3000元。</w:t>
      </w:r>
    </w:p>
    <w:p w:rsidR="00F30F1F" w:rsidRDefault="007B220C">
      <w:pPr>
        <w:widowControl/>
        <w:shd w:val="clear" w:color="auto" w:fill="FFFFFF"/>
        <w:spacing w:line="360" w:lineRule="auto"/>
        <w:ind w:firstLine="707"/>
        <w:jc w:val="left"/>
        <w:rPr>
          <w:rFonts w:ascii="仿宋_GB2312" w:eastAsia="仿宋_GB2312" w:hAnsi="宋体" w:cs="宋体"/>
          <w:color w:val="000000" w:themeColor="text1"/>
          <w:kern w:val="0"/>
          <w:sz w:val="32"/>
          <w:szCs w:val="32"/>
        </w:rPr>
      </w:pPr>
      <w:r>
        <w:rPr>
          <w:rFonts w:ascii="楷体" w:eastAsia="楷体" w:hAnsi="楷体" w:cs="楷体" w:hint="eastAsia"/>
          <w:color w:val="000000" w:themeColor="text1"/>
          <w:kern w:val="0"/>
          <w:sz w:val="32"/>
          <w:szCs w:val="32"/>
        </w:rPr>
        <w:t>第十五条</w:t>
      </w:r>
      <w:r w:rsidR="00C752A0">
        <w:rPr>
          <w:rFonts w:ascii="楷体" w:eastAsia="楷体" w:hAnsi="楷体" w:cs="楷体" w:hint="eastAsia"/>
          <w:color w:val="000000" w:themeColor="text1"/>
          <w:kern w:val="0"/>
          <w:sz w:val="32"/>
          <w:szCs w:val="32"/>
        </w:rPr>
        <w:t xml:space="preserve"> </w:t>
      </w:r>
      <w:r w:rsidR="00E17F65">
        <w:rPr>
          <w:rFonts w:ascii="仿宋_GB2312" w:eastAsia="仿宋_GB2312" w:hAnsi="宋体" w:cs="宋体" w:hint="eastAsia"/>
          <w:color w:val="000000" w:themeColor="text1"/>
          <w:kern w:val="0"/>
          <w:sz w:val="32"/>
          <w:szCs w:val="32"/>
        </w:rPr>
        <w:t>“</w:t>
      </w:r>
      <w:r>
        <w:rPr>
          <w:rFonts w:ascii="仿宋_GB2312" w:eastAsia="仿宋_GB2312" w:hAnsi="宋体" w:cs="宋体" w:hint="eastAsia"/>
          <w:color w:val="000000" w:themeColor="text1"/>
          <w:kern w:val="0"/>
          <w:sz w:val="32"/>
          <w:szCs w:val="32"/>
        </w:rPr>
        <w:t>海洋创新奖</w:t>
      </w:r>
      <w:r w:rsidR="00E17F65">
        <w:rPr>
          <w:rFonts w:ascii="仿宋_GB2312" w:eastAsia="仿宋_GB2312" w:hAnsi="宋体" w:cs="宋体" w:hint="eastAsia"/>
          <w:color w:val="000000" w:themeColor="text1"/>
          <w:kern w:val="0"/>
          <w:sz w:val="32"/>
          <w:szCs w:val="32"/>
        </w:rPr>
        <w:t>”</w:t>
      </w:r>
      <w:r>
        <w:rPr>
          <w:rFonts w:ascii="仿宋_GB2312" w:eastAsia="仿宋_GB2312" w:hAnsi="宋体" w:cs="宋体" w:hint="eastAsia"/>
          <w:color w:val="000000" w:themeColor="text1"/>
          <w:kern w:val="0"/>
          <w:sz w:val="32"/>
          <w:szCs w:val="32"/>
        </w:rPr>
        <w:t>评审实行回避制度。</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（一）申报</w:t>
      </w:r>
      <w:r w:rsidR="00BE3400">
        <w:rPr>
          <w:rFonts w:ascii="仿宋_GB2312" w:eastAsia="仿宋_GB2312" w:hAnsi="宋体" w:cs="宋体" w:hint="eastAsia"/>
          <w:color w:val="000000" w:themeColor="text1"/>
          <w:kern w:val="0"/>
          <w:sz w:val="32"/>
          <w:szCs w:val="32"/>
        </w:rPr>
        <w:t>成果</w:t>
      </w:r>
      <w:r>
        <w:rPr>
          <w:rFonts w:ascii="仿宋_GB2312" w:eastAsia="仿宋_GB2312" w:hAnsi="宋体" w:cs="宋体" w:hint="eastAsia"/>
          <w:color w:val="000000" w:themeColor="text1"/>
          <w:kern w:val="0"/>
          <w:sz w:val="32"/>
          <w:szCs w:val="32"/>
        </w:rPr>
        <w:t>的所有完成人均不得作为本年度的评审专家</w:t>
      </w:r>
      <w:r w:rsidR="00EF3A4D">
        <w:rPr>
          <w:rFonts w:ascii="仿宋_GB2312" w:eastAsia="仿宋_GB2312" w:hAnsi="宋体" w:cs="宋体" w:hint="eastAsia"/>
          <w:color w:val="000000" w:themeColor="text1"/>
          <w:kern w:val="0"/>
          <w:sz w:val="32"/>
          <w:szCs w:val="32"/>
        </w:rPr>
        <w:t>。</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（二）申报</w:t>
      </w:r>
      <w:r w:rsidR="00BE3400">
        <w:rPr>
          <w:rFonts w:ascii="仿宋_GB2312" w:eastAsia="仿宋_GB2312" w:hAnsi="宋体" w:cs="宋体" w:hint="eastAsia"/>
          <w:color w:val="000000" w:themeColor="text1"/>
          <w:kern w:val="0"/>
          <w:sz w:val="32"/>
          <w:szCs w:val="32"/>
        </w:rPr>
        <w:t>成果</w:t>
      </w:r>
      <w:r>
        <w:rPr>
          <w:rFonts w:ascii="仿宋_GB2312" w:eastAsia="仿宋_GB2312" w:hAnsi="宋体" w:cs="宋体" w:hint="eastAsia"/>
          <w:color w:val="000000" w:themeColor="text1"/>
          <w:kern w:val="0"/>
          <w:sz w:val="32"/>
          <w:szCs w:val="32"/>
        </w:rPr>
        <w:t>的利益相关者原则上不得担任本年度相关项目的评审专家</w:t>
      </w:r>
      <w:r w:rsidR="00EF3A4D">
        <w:rPr>
          <w:rFonts w:ascii="仿宋_GB2312" w:eastAsia="仿宋_GB2312" w:hAnsi="宋体" w:cs="宋体" w:hint="eastAsia"/>
          <w:color w:val="000000" w:themeColor="text1"/>
          <w:kern w:val="0"/>
          <w:sz w:val="32"/>
          <w:szCs w:val="32"/>
        </w:rPr>
        <w:t>。</w:t>
      </w:r>
    </w:p>
    <w:p w:rsidR="00F30F1F" w:rsidRDefault="00F30F1F">
      <w:pPr>
        <w:widowControl/>
        <w:shd w:val="clear" w:color="auto" w:fill="FFFFFF"/>
        <w:spacing w:line="360" w:lineRule="auto"/>
        <w:jc w:val="center"/>
        <w:rPr>
          <w:rFonts w:ascii="黑体" w:eastAsia="黑体" w:hAnsi="黑体" w:cs="黑体"/>
          <w:color w:val="000000" w:themeColor="text1"/>
          <w:kern w:val="0"/>
          <w:sz w:val="32"/>
          <w:szCs w:val="32"/>
        </w:rPr>
      </w:pPr>
    </w:p>
    <w:p w:rsidR="00F30F1F" w:rsidRDefault="007B220C">
      <w:pPr>
        <w:widowControl/>
        <w:shd w:val="clear" w:color="auto" w:fill="FFFFFF"/>
        <w:spacing w:line="360" w:lineRule="auto"/>
        <w:jc w:val="cente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第六章   监督及异议处理</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楷体" w:eastAsia="楷体" w:hAnsi="楷体" w:cs="楷体" w:hint="eastAsia"/>
          <w:color w:val="000000" w:themeColor="text1"/>
          <w:kern w:val="0"/>
          <w:sz w:val="32"/>
          <w:szCs w:val="32"/>
        </w:rPr>
        <w:t>第十六条</w:t>
      </w:r>
      <w:r>
        <w:rPr>
          <w:rFonts w:ascii="仿宋_GB2312" w:eastAsia="仿宋_GB2312" w:hAnsi="宋体" w:cs="宋体" w:hint="eastAsia"/>
          <w:color w:val="000000" w:themeColor="text1"/>
          <w:kern w:val="0"/>
          <w:sz w:val="32"/>
          <w:szCs w:val="32"/>
        </w:rPr>
        <w:t> </w:t>
      </w:r>
      <w:r w:rsidR="00E17F65">
        <w:rPr>
          <w:rFonts w:ascii="仿宋_GB2312" w:eastAsia="仿宋_GB2312" w:hAnsi="宋体" w:cs="宋体" w:hint="eastAsia"/>
          <w:color w:val="000000" w:themeColor="text1"/>
          <w:kern w:val="0"/>
          <w:sz w:val="32"/>
          <w:szCs w:val="32"/>
        </w:rPr>
        <w:t>“</w:t>
      </w:r>
      <w:r>
        <w:rPr>
          <w:rFonts w:ascii="仿宋_GB2312" w:eastAsia="仿宋_GB2312" w:hAnsi="宋体" w:cs="宋体" w:hint="eastAsia"/>
          <w:color w:val="000000" w:themeColor="text1"/>
          <w:kern w:val="0"/>
          <w:sz w:val="32"/>
          <w:szCs w:val="32"/>
        </w:rPr>
        <w:t>海洋创新奖</w:t>
      </w:r>
      <w:r w:rsidR="00E17F65">
        <w:rPr>
          <w:rFonts w:ascii="仿宋_GB2312" w:eastAsia="仿宋_GB2312" w:hAnsi="宋体" w:cs="宋体" w:hint="eastAsia"/>
          <w:color w:val="000000" w:themeColor="text1"/>
          <w:kern w:val="0"/>
          <w:sz w:val="32"/>
          <w:szCs w:val="32"/>
        </w:rPr>
        <w:t>”</w:t>
      </w:r>
      <w:r>
        <w:rPr>
          <w:rFonts w:ascii="仿宋_GB2312" w:eastAsia="仿宋_GB2312" w:hAnsi="宋体" w:cs="宋体" w:hint="eastAsia"/>
          <w:color w:val="000000" w:themeColor="text1"/>
          <w:kern w:val="0"/>
          <w:sz w:val="32"/>
          <w:szCs w:val="32"/>
        </w:rPr>
        <w:t>接受社会监督。任何单位或个人可在公示期内向奖励办公室提出书面异议，同时提供相关的证明材料。异议提出时间以材料寄出时间为准。</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楷体" w:eastAsia="楷体" w:hAnsi="楷体" w:cs="楷体" w:hint="eastAsia"/>
          <w:color w:val="000000" w:themeColor="text1"/>
          <w:kern w:val="0"/>
          <w:sz w:val="32"/>
          <w:szCs w:val="32"/>
        </w:rPr>
        <w:lastRenderedPageBreak/>
        <w:t>第十七条</w:t>
      </w:r>
      <w:r>
        <w:rPr>
          <w:rFonts w:ascii="仿宋_GB2312" w:eastAsia="仿宋_GB2312" w:hAnsi="宋体" w:cs="宋体" w:hint="eastAsia"/>
          <w:color w:val="000000" w:themeColor="text1"/>
          <w:kern w:val="0"/>
          <w:sz w:val="32"/>
          <w:szCs w:val="32"/>
        </w:rPr>
        <w:t> </w:t>
      </w:r>
      <w:r>
        <w:rPr>
          <w:rFonts w:ascii="仿宋_GB2312" w:eastAsia="仿宋_GB2312" w:hAnsi="宋体" w:cs="宋体" w:hint="eastAsia"/>
          <w:color w:val="000000" w:themeColor="text1"/>
          <w:kern w:val="0"/>
          <w:sz w:val="32"/>
          <w:szCs w:val="32"/>
        </w:rPr>
        <w:t>以单位名义提出异议的，需在异议材料上加盖公章并注明联系方式；个人提出异议的，需在异议材料上注明工作单位和联系方式，并签署真实姓名。逾期提出或不符合要求的异议，不予受理。原则上不受理对授奖等级的异议。</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楷体" w:eastAsia="楷体" w:hAnsi="楷体" w:cs="楷体" w:hint="eastAsia"/>
          <w:color w:val="000000" w:themeColor="text1"/>
          <w:kern w:val="0"/>
          <w:sz w:val="32"/>
          <w:szCs w:val="32"/>
        </w:rPr>
        <w:t>第十八条</w:t>
      </w:r>
      <w:r>
        <w:rPr>
          <w:rFonts w:ascii="仿宋_GB2312" w:eastAsia="仿宋_GB2312" w:hAnsi="宋体" w:cs="宋体" w:hint="eastAsia"/>
          <w:color w:val="000000" w:themeColor="text1"/>
          <w:kern w:val="0"/>
          <w:sz w:val="32"/>
          <w:szCs w:val="32"/>
        </w:rPr>
        <w:t> </w:t>
      </w:r>
      <w:r>
        <w:rPr>
          <w:rFonts w:ascii="仿宋_GB2312" w:eastAsia="仿宋_GB2312" w:hAnsi="宋体" w:cs="宋体" w:hint="eastAsia"/>
          <w:color w:val="000000" w:themeColor="text1"/>
          <w:kern w:val="0"/>
          <w:sz w:val="32"/>
          <w:szCs w:val="32"/>
        </w:rPr>
        <w:t>对提出的异议，由奖励办公室组织核实，异议相关方应积极配合，在规定时间内核实异议材料。必要时奖励办公室组织有关人员进行调查，提出处理意见，提交奖励委员会裁定。对主要完成人、完成单位等方面的异议，由申报单位负责协调，限期提出达成一致的证明材料或处理意见，提交奖励委员会裁定。在规定时间内未完成异议处理的</w:t>
      </w:r>
      <w:r w:rsidR="00BE3400">
        <w:rPr>
          <w:rFonts w:ascii="仿宋_GB2312" w:eastAsia="仿宋_GB2312" w:hAnsi="宋体" w:cs="宋体" w:hint="eastAsia"/>
          <w:color w:val="000000" w:themeColor="text1"/>
          <w:kern w:val="0"/>
          <w:sz w:val="32"/>
          <w:szCs w:val="32"/>
        </w:rPr>
        <w:t>成果</w:t>
      </w:r>
      <w:r>
        <w:rPr>
          <w:rFonts w:ascii="仿宋_GB2312" w:eastAsia="仿宋_GB2312" w:hAnsi="宋体" w:cs="宋体" w:hint="eastAsia"/>
          <w:color w:val="000000" w:themeColor="text1"/>
          <w:kern w:val="0"/>
          <w:sz w:val="32"/>
          <w:szCs w:val="32"/>
        </w:rPr>
        <w:t>，取消获奖资格。</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楷体" w:eastAsia="楷体" w:hAnsi="楷体" w:cs="楷体" w:hint="eastAsia"/>
          <w:color w:val="000000" w:themeColor="text1"/>
          <w:kern w:val="0"/>
          <w:sz w:val="32"/>
          <w:szCs w:val="32"/>
        </w:rPr>
        <w:t>第十九条</w:t>
      </w:r>
      <w:r>
        <w:rPr>
          <w:rFonts w:ascii="仿宋_GB2312" w:eastAsia="仿宋_GB2312" w:hAnsi="宋体" w:cs="宋体" w:hint="eastAsia"/>
          <w:color w:val="000000" w:themeColor="text1"/>
          <w:kern w:val="0"/>
          <w:sz w:val="32"/>
          <w:szCs w:val="32"/>
        </w:rPr>
        <w:t> </w:t>
      </w:r>
      <w:r>
        <w:rPr>
          <w:rFonts w:ascii="仿宋_GB2312" w:eastAsia="仿宋_GB2312" w:hAnsi="宋体" w:cs="宋体" w:hint="eastAsia"/>
          <w:color w:val="000000" w:themeColor="text1"/>
          <w:kern w:val="0"/>
          <w:sz w:val="32"/>
          <w:szCs w:val="32"/>
        </w:rPr>
        <w:t>对已获奖</w:t>
      </w:r>
      <w:r w:rsidR="00BE3400">
        <w:rPr>
          <w:rFonts w:ascii="仿宋_GB2312" w:eastAsia="仿宋_GB2312" w:hAnsi="宋体" w:cs="宋体" w:hint="eastAsia"/>
          <w:color w:val="000000" w:themeColor="text1"/>
          <w:kern w:val="0"/>
          <w:sz w:val="32"/>
          <w:szCs w:val="32"/>
        </w:rPr>
        <w:t>成果</w:t>
      </w:r>
      <w:r>
        <w:rPr>
          <w:rFonts w:ascii="仿宋_GB2312" w:eastAsia="仿宋_GB2312" w:hAnsi="宋体" w:cs="宋体" w:hint="eastAsia"/>
          <w:color w:val="000000" w:themeColor="text1"/>
          <w:kern w:val="0"/>
          <w:sz w:val="32"/>
          <w:szCs w:val="32"/>
        </w:rPr>
        <w:t>，经查实弄虚作假的，取消该</w:t>
      </w:r>
      <w:r w:rsidR="00BE3400">
        <w:rPr>
          <w:rFonts w:ascii="仿宋_GB2312" w:eastAsia="仿宋_GB2312" w:hAnsi="宋体" w:cs="宋体" w:hint="eastAsia"/>
          <w:color w:val="000000" w:themeColor="text1"/>
          <w:kern w:val="0"/>
          <w:sz w:val="32"/>
          <w:szCs w:val="32"/>
        </w:rPr>
        <w:t>成果</w:t>
      </w:r>
      <w:r>
        <w:rPr>
          <w:rFonts w:ascii="仿宋_GB2312" w:eastAsia="仿宋_GB2312" w:hAnsi="宋体" w:cs="宋体" w:hint="eastAsia"/>
          <w:color w:val="000000" w:themeColor="text1"/>
          <w:kern w:val="0"/>
          <w:sz w:val="32"/>
          <w:szCs w:val="32"/>
        </w:rPr>
        <w:t>的获奖资格，在一定范围内通报，同时追回奖励证书、奖金，三年内不得申报</w:t>
      </w:r>
      <w:r w:rsidR="00BE3400">
        <w:rPr>
          <w:rFonts w:ascii="仿宋_GB2312" w:eastAsia="仿宋_GB2312" w:hAnsi="宋体" w:cs="宋体" w:hint="eastAsia"/>
          <w:color w:val="000000" w:themeColor="text1"/>
          <w:kern w:val="0"/>
          <w:sz w:val="32"/>
          <w:szCs w:val="32"/>
        </w:rPr>
        <w:t>“</w:t>
      </w:r>
      <w:r>
        <w:rPr>
          <w:rFonts w:ascii="仿宋_GB2312" w:eastAsia="仿宋_GB2312" w:hAnsi="宋体" w:cs="宋体" w:hint="eastAsia"/>
          <w:color w:val="000000" w:themeColor="text1"/>
          <w:kern w:val="0"/>
          <w:sz w:val="32"/>
          <w:szCs w:val="32"/>
        </w:rPr>
        <w:t>海洋创新奖</w:t>
      </w:r>
      <w:r w:rsidR="00BE3400">
        <w:rPr>
          <w:rFonts w:ascii="仿宋_GB2312" w:eastAsia="仿宋_GB2312" w:hAnsi="宋体" w:cs="宋体" w:hint="eastAsia"/>
          <w:color w:val="000000" w:themeColor="text1"/>
          <w:kern w:val="0"/>
          <w:sz w:val="32"/>
          <w:szCs w:val="32"/>
        </w:rPr>
        <w:t>”</w:t>
      </w:r>
      <w:r>
        <w:rPr>
          <w:rFonts w:ascii="仿宋_GB2312" w:eastAsia="仿宋_GB2312" w:hAnsi="宋体" w:cs="宋体" w:hint="eastAsia"/>
          <w:color w:val="000000" w:themeColor="text1"/>
          <w:kern w:val="0"/>
          <w:sz w:val="32"/>
          <w:szCs w:val="32"/>
        </w:rPr>
        <w:t>。</w:t>
      </w:r>
    </w:p>
    <w:p w:rsidR="00F30F1F" w:rsidRDefault="00F30F1F">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p>
    <w:p w:rsidR="00F30F1F" w:rsidRDefault="007B220C">
      <w:pPr>
        <w:widowControl/>
        <w:shd w:val="clear" w:color="auto" w:fill="FFFFFF"/>
        <w:spacing w:line="360" w:lineRule="auto"/>
        <w:jc w:val="cente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第七章   附则</w:t>
      </w:r>
    </w:p>
    <w:p w:rsidR="00F30F1F" w:rsidRDefault="007B220C">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楷体" w:eastAsia="楷体" w:hAnsi="楷体" w:cs="楷体" w:hint="eastAsia"/>
          <w:color w:val="000000" w:themeColor="text1"/>
          <w:kern w:val="0"/>
          <w:sz w:val="32"/>
          <w:szCs w:val="32"/>
        </w:rPr>
        <w:t>第二十条</w:t>
      </w:r>
      <w:r>
        <w:rPr>
          <w:rFonts w:ascii="仿宋_GB2312" w:eastAsia="仿宋_GB2312" w:hAnsi="宋体" w:cs="宋体" w:hint="eastAsia"/>
          <w:color w:val="000000" w:themeColor="text1"/>
          <w:kern w:val="0"/>
          <w:sz w:val="32"/>
          <w:szCs w:val="32"/>
        </w:rPr>
        <w:t> </w:t>
      </w:r>
      <w:r w:rsidRPr="008276EA">
        <w:rPr>
          <w:rFonts w:ascii="仿宋_GB2312" w:eastAsia="仿宋_GB2312" w:hAnsi="宋体" w:cs="宋体" w:hint="eastAsia"/>
          <w:color w:val="000000" w:themeColor="text1"/>
          <w:kern w:val="0"/>
          <w:sz w:val="32"/>
          <w:szCs w:val="32"/>
        </w:rPr>
        <w:t>本办法由山东省海洋</w:t>
      </w:r>
      <w:r w:rsidR="00BD48A3" w:rsidRPr="008276EA">
        <w:rPr>
          <w:rFonts w:ascii="仿宋_GB2312" w:eastAsia="仿宋_GB2312" w:hAnsi="宋体" w:cs="宋体" w:hint="eastAsia"/>
          <w:color w:val="000000" w:themeColor="text1"/>
          <w:kern w:val="0"/>
          <w:sz w:val="32"/>
          <w:szCs w:val="32"/>
        </w:rPr>
        <w:t>科技创新</w:t>
      </w:r>
      <w:proofErr w:type="gramStart"/>
      <w:r w:rsidR="00BD48A3" w:rsidRPr="008276EA">
        <w:rPr>
          <w:rFonts w:ascii="仿宋_GB2312" w:eastAsia="仿宋_GB2312" w:hAnsi="宋体" w:cs="宋体" w:hint="eastAsia"/>
          <w:color w:val="000000" w:themeColor="text1"/>
          <w:kern w:val="0"/>
          <w:sz w:val="32"/>
          <w:szCs w:val="32"/>
        </w:rPr>
        <w:t>奖</w:t>
      </w:r>
      <w:proofErr w:type="gramEnd"/>
      <w:r w:rsidR="00BD48A3" w:rsidRPr="008276EA">
        <w:rPr>
          <w:rFonts w:ascii="仿宋_GB2312" w:eastAsia="仿宋_GB2312" w:hAnsi="宋体" w:cs="宋体" w:hint="eastAsia"/>
          <w:color w:val="000000" w:themeColor="text1"/>
          <w:kern w:val="0"/>
          <w:sz w:val="32"/>
          <w:szCs w:val="32"/>
        </w:rPr>
        <w:t>奖励委员会办公室</w:t>
      </w:r>
      <w:r w:rsidRPr="008276EA">
        <w:rPr>
          <w:rFonts w:ascii="仿宋_GB2312" w:eastAsia="仿宋_GB2312" w:hAnsi="宋体" w:cs="宋体" w:hint="eastAsia"/>
          <w:color w:val="000000" w:themeColor="text1"/>
          <w:kern w:val="0"/>
          <w:sz w:val="32"/>
          <w:szCs w:val="32"/>
        </w:rPr>
        <w:t>负责解释。</w:t>
      </w:r>
    </w:p>
    <w:p w:rsidR="00F30F1F" w:rsidRDefault="007B220C" w:rsidP="00E17F65">
      <w:pPr>
        <w:widowControl/>
        <w:shd w:val="clear" w:color="auto" w:fill="FFFFFF"/>
        <w:spacing w:line="360" w:lineRule="auto"/>
        <w:ind w:firstLine="629"/>
        <w:jc w:val="left"/>
        <w:rPr>
          <w:rFonts w:ascii="仿宋_GB2312" w:eastAsia="仿宋_GB2312" w:hAnsi="宋体" w:cs="宋体"/>
          <w:color w:val="000000" w:themeColor="text1"/>
          <w:kern w:val="0"/>
          <w:sz w:val="32"/>
          <w:szCs w:val="32"/>
        </w:rPr>
      </w:pPr>
      <w:r>
        <w:rPr>
          <w:rFonts w:ascii="楷体" w:eastAsia="楷体" w:hAnsi="楷体" w:cs="楷体" w:hint="eastAsia"/>
          <w:color w:val="000000" w:themeColor="text1"/>
          <w:kern w:val="0"/>
          <w:sz w:val="32"/>
          <w:szCs w:val="32"/>
        </w:rPr>
        <w:t>第二十一条</w:t>
      </w:r>
      <w:r>
        <w:rPr>
          <w:rFonts w:ascii="仿宋_GB2312" w:eastAsia="仿宋_GB2312" w:hAnsi="宋体" w:cs="宋体" w:hint="eastAsia"/>
          <w:color w:val="000000" w:themeColor="text1"/>
          <w:kern w:val="0"/>
          <w:sz w:val="32"/>
          <w:szCs w:val="32"/>
        </w:rPr>
        <w:t> </w:t>
      </w:r>
      <w:r>
        <w:rPr>
          <w:rFonts w:ascii="仿宋_GB2312" w:eastAsia="仿宋_GB2312" w:hAnsi="宋体" w:cs="宋体" w:hint="eastAsia"/>
          <w:color w:val="000000" w:themeColor="text1"/>
          <w:kern w:val="0"/>
          <w:sz w:val="32"/>
          <w:szCs w:val="32"/>
        </w:rPr>
        <w:t>本办法自发布之日起实施。</w:t>
      </w:r>
    </w:p>
    <w:sectPr w:rsidR="00F30F1F">
      <w:footerReference w:type="default" r:id="rId10"/>
      <w:pgSz w:w="11906" w:h="16838"/>
      <w:pgMar w:top="1440" w:right="1587" w:bottom="1440" w:left="170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7E1" w:rsidRDefault="00FE27E1">
      <w:r>
        <w:separator/>
      </w:r>
    </w:p>
  </w:endnote>
  <w:endnote w:type="continuationSeparator" w:id="0">
    <w:p w:rsidR="00FE27E1" w:rsidRDefault="00FE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06788"/>
    </w:sdtPr>
    <w:sdtEndPr/>
    <w:sdtContent>
      <w:p w:rsidR="00F30F1F" w:rsidRDefault="007B220C">
        <w:pPr>
          <w:pStyle w:val="a4"/>
          <w:jc w:val="center"/>
        </w:pPr>
        <w:r>
          <w:fldChar w:fldCharType="begin"/>
        </w:r>
        <w:r>
          <w:instrText>PAGE   \* MERGEFORMAT</w:instrText>
        </w:r>
        <w:r>
          <w:fldChar w:fldCharType="separate"/>
        </w:r>
        <w:r w:rsidR="00C752A0" w:rsidRPr="00C752A0">
          <w:rPr>
            <w:noProof/>
            <w:lang w:val="zh-CN"/>
          </w:rPr>
          <w:t>1</w:t>
        </w:r>
        <w:r>
          <w:fldChar w:fldCharType="end"/>
        </w:r>
      </w:p>
    </w:sdtContent>
  </w:sdt>
  <w:p w:rsidR="00F30F1F" w:rsidRDefault="00F30F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7E1" w:rsidRDefault="00FE27E1">
      <w:r>
        <w:separator/>
      </w:r>
    </w:p>
  </w:footnote>
  <w:footnote w:type="continuationSeparator" w:id="0">
    <w:p w:rsidR="00FE27E1" w:rsidRDefault="00FE2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D59A08"/>
    <w:multiLevelType w:val="singleLevel"/>
    <w:tmpl w:val="C1D59A08"/>
    <w:lvl w:ilvl="0">
      <w:start w:val="1"/>
      <w:numFmt w:val="chineseCounting"/>
      <w:suff w:val="nothing"/>
      <w:lvlText w:val="（%1）"/>
      <w:lvlJc w:val="left"/>
      <w:rPr>
        <w:rFonts w:hint="eastAsia"/>
      </w:rPr>
    </w:lvl>
  </w:abstractNum>
  <w:abstractNum w:abstractNumId="1">
    <w:nsid w:val="5F3C85D5"/>
    <w:multiLevelType w:val="singleLevel"/>
    <w:tmpl w:val="5F3C85D5"/>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03B"/>
    <w:rsid w:val="00031FEB"/>
    <w:rsid w:val="00055404"/>
    <w:rsid w:val="00074909"/>
    <w:rsid w:val="000D590F"/>
    <w:rsid w:val="000D59AE"/>
    <w:rsid w:val="000E16BA"/>
    <w:rsid w:val="000E26ED"/>
    <w:rsid w:val="000E4A01"/>
    <w:rsid w:val="000F70A5"/>
    <w:rsid w:val="00106C16"/>
    <w:rsid w:val="00121680"/>
    <w:rsid w:val="001337ED"/>
    <w:rsid w:val="00145836"/>
    <w:rsid w:val="00145DDB"/>
    <w:rsid w:val="0019603B"/>
    <w:rsid w:val="001A3AD2"/>
    <w:rsid w:val="001D2ABF"/>
    <w:rsid w:val="001D664F"/>
    <w:rsid w:val="001F0E4F"/>
    <w:rsid w:val="00205228"/>
    <w:rsid w:val="0020655D"/>
    <w:rsid w:val="002302AE"/>
    <w:rsid w:val="0024171D"/>
    <w:rsid w:val="0025701B"/>
    <w:rsid w:val="002570C9"/>
    <w:rsid w:val="00260CDC"/>
    <w:rsid w:val="00276F89"/>
    <w:rsid w:val="002D3A96"/>
    <w:rsid w:val="002E5F7B"/>
    <w:rsid w:val="003271B6"/>
    <w:rsid w:val="003400DF"/>
    <w:rsid w:val="00356678"/>
    <w:rsid w:val="0035765A"/>
    <w:rsid w:val="00360B38"/>
    <w:rsid w:val="00360EE0"/>
    <w:rsid w:val="0039193C"/>
    <w:rsid w:val="00396857"/>
    <w:rsid w:val="0039754C"/>
    <w:rsid w:val="003C4F3F"/>
    <w:rsid w:val="003D455C"/>
    <w:rsid w:val="003D72AE"/>
    <w:rsid w:val="003E4FB3"/>
    <w:rsid w:val="003E7249"/>
    <w:rsid w:val="0041732F"/>
    <w:rsid w:val="00424413"/>
    <w:rsid w:val="004609CA"/>
    <w:rsid w:val="004A7D6F"/>
    <w:rsid w:val="004C0A79"/>
    <w:rsid w:val="004C71DF"/>
    <w:rsid w:val="0053780F"/>
    <w:rsid w:val="00543AB3"/>
    <w:rsid w:val="0057278C"/>
    <w:rsid w:val="005800CE"/>
    <w:rsid w:val="005A0888"/>
    <w:rsid w:val="005C41EC"/>
    <w:rsid w:val="005E1014"/>
    <w:rsid w:val="005E2B5A"/>
    <w:rsid w:val="005E7299"/>
    <w:rsid w:val="005F184D"/>
    <w:rsid w:val="005F63E2"/>
    <w:rsid w:val="00622F5C"/>
    <w:rsid w:val="00642BEB"/>
    <w:rsid w:val="00651FAB"/>
    <w:rsid w:val="00657FE7"/>
    <w:rsid w:val="0067260F"/>
    <w:rsid w:val="00683497"/>
    <w:rsid w:val="006863F5"/>
    <w:rsid w:val="006C3323"/>
    <w:rsid w:val="006C7D5E"/>
    <w:rsid w:val="006E23D1"/>
    <w:rsid w:val="006E4752"/>
    <w:rsid w:val="006E698E"/>
    <w:rsid w:val="006F23D5"/>
    <w:rsid w:val="006F4582"/>
    <w:rsid w:val="00726313"/>
    <w:rsid w:val="0075561E"/>
    <w:rsid w:val="007937B3"/>
    <w:rsid w:val="007A1069"/>
    <w:rsid w:val="007B220C"/>
    <w:rsid w:val="007C583E"/>
    <w:rsid w:val="007E4100"/>
    <w:rsid w:val="007F276E"/>
    <w:rsid w:val="008276EA"/>
    <w:rsid w:val="00835089"/>
    <w:rsid w:val="00847E95"/>
    <w:rsid w:val="00860104"/>
    <w:rsid w:val="0086285E"/>
    <w:rsid w:val="008A7F5B"/>
    <w:rsid w:val="008B2438"/>
    <w:rsid w:val="008B351D"/>
    <w:rsid w:val="008D67B1"/>
    <w:rsid w:val="008D7C02"/>
    <w:rsid w:val="008F2DAC"/>
    <w:rsid w:val="0090138F"/>
    <w:rsid w:val="0090494E"/>
    <w:rsid w:val="009055AC"/>
    <w:rsid w:val="00911A6F"/>
    <w:rsid w:val="009239DB"/>
    <w:rsid w:val="00923A2F"/>
    <w:rsid w:val="009355D5"/>
    <w:rsid w:val="00935B93"/>
    <w:rsid w:val="00942E93"/>
    <w:rsid w:val="00945595"/>
    <w:rsid w:val="00946F80"/>
    <w:rsid w:val="009471E0"/>
    <w:rsid w:val="00964029"/>
    <w:rsid w:val="0096427F"/>
    <w:rsid w:val="009665AA"/>
    <w:rsid w:val="0097496D"/>
    <w:rsid w:val="009804A5"/>
    <w:rsid w:val="00995E51"/>
    <w:rsid w:val="009B1CB3"/>
    <w:rsid w:val="009D4133"/>
    <w:rsid w:val="009F4C34"/>
    <w:rsid w:val="00A00AE6"/>
    <w:rsid w:val="00A04CF6"/>
    <w:rsid w:val="00A312C5"/>
    <w:rsid w:val="00A400E4"/>
    <w:rsid w:val="00A426B9"/>
    <w:rsid w:val="00A543FB"/>
    <w:rsid w:val="00AA38BE"/>
    <w:rsid w:val="00AB5618"/>
    <w:rsid w:val="00AB7AED"/>
    <w:rsid w:val="00AF2D57"/>
    <w:rsid w:val="00B0094B"/>
    <w:rsid w:val="00B60421"/>
    <w:rsid w:val="00B63658"/>
    <w:rsid w:val="00B9126E"/>
    <w:rsid w:val="00BA648F"/>
    <w:rsid w:val="00BB1DDA"/>
    <w:rsid w:val="00BB43A6"/>
    <w:rsid w:val="00BD48A3"/>
    <w:rsid w:val="00BE3400"/>
    <w:rsid w:val="00BF4CE0"/>
    <w:rsid w:val="00BF660E"/>
    <w:rsid w:val="00C050DD"/>
    <w:rsid w:val="00C36A8F"/>
    <w:rsid w:val="00C51989"/>
    <w:rsid w:val="00C752A0"/>
    <w:rsid w:val="00C8555B"/>
    <w:rsid w:val="00C91F2B"/>
    <w:rsid w:val="00CB2B8C"/>
    <w:rsid w:val="00CC40D9"/>
    <w:rsid w:val="00CE387E"/>
    <w:rsid w:val="00CF1689"/>
    <w:rsid w:val="00D22BA9"/>
    <w:rsid w:val="00D25F7F"/>
    <w:rsid w:val="00D37587"/>
    <w:rsid w:val="00D45C24"/>
    <w:rsid w:val="00D47FF2"/>
    <w:rsid w:val="00D7015D"/>
    <w:rsid w:val="00D71CC2"/>
    <w:rsid w:val="00D75583"/>
    <w:rsid w:val="00D83E7B"/>
    <w:rsid w:val="00DA7027"/>
    <w:rsid w:val="00DA7AFC"/>
    <w:rsid w:val="00DC3305"/>
    <w:rsid w:val="00DD1D1F"/>
    <w:rsid w:val="00DD497C"/>
    <w:rsid w:val="00DE4652"/>
    <w:rsid w:val="00DE5801"/>
    <w:rsid w:val="00DF051C"/>
    <w:rsid w:val="00E03848"/>
    <w:rsid w:val="00E17F65"/>
    <w:rsid w:val="00E24C4E"/>
    <w:rsid w:val="00E3126F"/>
    <w:rsid w:val="00E53883"/>
    <w:rsid w:val="00E67976"/>
    <w:rsid w:val="00E909D2"/>
    <w:rsid w:val="00EA1D26"/>
    <w:rsid w:val="00EB34E8"/>
    <w:rsid w:val="00ED343C"/>
    <w:rsid w:val="00ED3668"/>
    <w:rsid w:val="00EE5020"/>
    <w:rsid w:val="00EF3A4D"/>
    <w:rsid w:val="00F172A7"/>
    <w:rsid w:val="00F30781"/>
    <w:rsid w:val="00F30F1F"/>
    <w:rsid w:val="00F33354"/>
    <w:rsid w:val="00F34EC5"/>
    <w:rsid w:val="00F52009"/>
    <w:rsid w:val="00F806DD"/>
    <w:rsid w:val="00FA5CD5"/>
    <w:rsid w:val="00FD2B40"/>
    <w:rsid w:val="00FE27E1"/>
    <w:rsid w:val="00FF7885"/>
    <w:rsid w:val="01DE0ED3"/>
    <w:rsid w:val="062D2A51"/>
    <w:rsid w:val="06F173C1"/>
    <w:rsid w:val="07A06766"/>
    <w:rsid w:val="07DA77CB"/>
    <w:rsid w:val="0A7A34C8"/>
    <w:rsid w:val="0B937697"/>
    <w:rsid w:val="0B97152E"/>
    <w:rsid w:val="0C1E5832"/>
    <w:rsid w:val="0D634C68"/>
    <w:rsid w:val="1276214C"/>
    <w:rsid w:val="136719A5"/>
    <w:rsid w:val="1879017F"/>
    <w:rsid w:val="1C8716AB"/>
    <w:rsid w:val="1F3413B2"/>
    <w:rsid w:val="209B76CA"/>
    <w:rsid w:val="2219469F"/>
    <w:rsid w:val="221D08B4"/>
    <w:rsid w:val="23303FB4"/>
    <w:rsid w:val="24F01E4B"/>
    <w:rsid w:val="28763A63"/>
    <w:rsid w:val="28B9666E"/>
    <w:rsid w:val="28D801C8"/>
    <w:rsid w:val="295B5112"/>
    <w:rsid w:val="2ABB1A4A"/>
    <w:rsid w:val="2F363AF7"/>
    <w:rsid w:val="2FF7665C"/>
    <w:rsid w:val="32DA1367"/>
    <w:rsid w:val="334A6CC0"/>
    <w:rsid w:val="33F15DFF"/>
    <w:rsid w:val="34C429F8"/>
    <w:rsid w:val="3D4453F2"/>
    <w:rsid w:val="3DAC7A63"/>
    <w:rsid w:val="3E443186"/>
    <w:rsid w:val="3EA946D2"/>
    <w:rsid w:val="4136659D"/>
    <w:rsid w:val="498960E9"/>
    <w:rsid w:val="4A176AC4"/>
    <w:rsid w:val="52984951"/>
    <w:rsid w:val="554C3879"/>
    <w:rsid w:val="55612852"/>
    <w:rsid w:val="5726197D"/>
    <w:rsid w:val="586E5984"/>
    <w:rsid w:val="59316D0C"/>
    <w:rsid w:val="5A433196"/>
    <w:rsid w:val="5AE11D43"/>
    <w:rsid w:val="6543447D"/>
    <w:rsid w:val="65D57BE0"/>
    <w:rsid w:val="67F476B7"/>
    <w:rsid w:val="68282FE2"/>
    <w:rsid w:val="68BD018E"/>
    <w:rsid w:val="69720D25"/>
    <w:rsid w:val="6D7B7A35"/>
    <w:rsid w:val="6E6F7BED"/>
    <w:rsid w:val="7052167F"/>
    <w:rsid w:val="73B64899"/>
    <w:rsid w:val="7A450BF9"/>
    <w:rsid w:val="7A8B7682"/>
    <w:rsid w:val="7EB50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paragraph" w:customStyle="1" w:styleId="10">
    <w:name w:val="列出段落1"/>
    <w:basedOn w:val="a"/>
    <w:uiPriority w:val="99"/>
    <w:qFormat/>
    <w:pPr>
      <w:ind w:firstLineChars="200" w:firstLine="420"/>
    </w:pPr>
  </w:style>
  <w:style w:type="paragraph" w:styleId="a8">
    <w:name w:val="List Paragraph"/>
    <w:basedOn w:val="a"/>
    <w:uiPriority w:val="99"/>
    <w:unhideWhenUsed/>
    <w:rsid w:val="0005540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paragraph" w:customStyle="1" w:styleId="10">
    <w:name w:val="列出段落1"/>
    <w:basedOn w:val="a"/>
    <w:uiPriority w:val="99"/>
    <w:qFormat/>
    <w:pPr>
      <w:ind w:firstLineChars="200" w:firstLine="420"/>
    </w:pPr>
  </w:style>
  <w:style w:type="paragraph" w:styleId="a8">
    <w:name w:val="List Paragraph"/>
    <w:basedOn w:val="a"/>
    <w:uiPriority w:val="99"/>
    <w:unhideWhenUsed/>
    <w:rsid w:val="0005540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BB673D-D771-4665-99D9-E3A82186E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507</Words>
  <Characters>2891</Characters>
  <Application>Microsoft Office Word</Application>
  <DocSecurity>0</DocSecurity>
  <Lines>24</Lines>
  <Paragraphs>6</Paragraphs>
  <ScaleCrop>false</ScaleCrop>
  <Company>Sky123.Org</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微软用户</cp:lastModifiedBy>
  <cp:revision>8</cp:revision>
  <cp:lastPrinted>2022-05-17T01:21:00Z</cp:lastPrinted>
  <dcterms:created xsi:type="dcterms:W3CDTF">2022-05-23T01:03:00Z</dcterms:created>
  <dcterms:modified xsi:type="dcterms:W3CDTF">2022-05-24T01:48:00Z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